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F6C2B" w14:textId="48E21272" w:rsidR="005C3821" w:rsidRPr="005C3821" w:rsidRDefault="005C3821" w:rsidP="005C3821">
      <w:pPr>
        <w:pStyle w:val="a0"/>
        <w:rPr>
          <w:sz w:val="24"/>
          <w:lang w:eastAsia="zh-CN"/>
        </w:rPr>
      </w:pPr>
      <w:r w:rsidRPr="005C3821">
        <w:rPr>
          <w:sz w:val="24"/>
          <w:lang w:eastAsia="zh-CN"/>
        </w:rPr>
        <w:t>3GPP TSG-RAN WG2 Meeting #11</w:t>
      </w:r>
      <w:r w:rsidR="00E243FD">
        <w:rPr>
          <w:sz w:val="24"/>
          <w:lang w:eastAsia="zh-CN"/>
        </w:rPr>
        <w:t>5</w:t>
      </w:r>
      <w:r w:rsidRPr="005C3821">
        <w:rPr>
          <w:sz w:val="24"/>
          <w:lang w:eastAsia="zh-CN"/>
        </w:rPr>
        <w:t xml:space="preserve"> electronic</w:t>
      </w:r>
      <w:r w:rsidRPr="005C3821">
        <w:rPr>
          <w:sz w:val="24"/>
          <w:lang w:eastAsia="zh-CN"/>
        </w:rPr>
        <w:tab/>
      </w:r>
      <w:r>
        <w:rPr>
          <w:sz w:val="24"/>
          <w:lang w:eastAsia="zh-CN"/>
        </w:rPr>
        <w:tab/>
      </w:r>
      <w:r>
        <w:rPr>
          <w:sz w:val="24"/>
          <w:lang w:eastAsia="zh-CN"/>
        </w:rPr>
        <w:tab/>
      </w:r>
      <w:r>
        <w:rPr>
          <w:sz w:val="24"/>
          <w:lang w:eastAsia="zh-CN"/>
        </w:rPr>
        <w:tab/>
      </w:r>
      <w:r w:rsidR="00470399">
        <w:rPr>
          <w:sz w:val="24"/>
          <w:lang w:eastAsia="zh-CN"/>
        </w:rPr>
        <w:t xml:space="preserve"> </w:t>
      </w:r>
      <w:r w:rsidR="00FA66C7" w:rsidRPr="00B923BE">
        <w:rPr>
          <w:sz w:val="24"/>
          <w:lang w:eastAsia="zh-CN"/>
        </w:rPr>
        <w:t>R2-</w:t>
      </w:r>
      <w:r w:rsidR="00B923BE" w:rsidRPr="00B923BE">
        <w:rPr>
          <w:sz w:val="24"/>
          <w:lang w:eastAsia="zh-CN"/>
        </w:rPr>
        <w:t>2107464</w:t>
      </w:r>
      <w:r w:rsidRPr="005C3821">
        <w:rPr>
          <w:sz w:val="24"/>
          <w:lang w:eastAsia="zh-CN"/>
        </w:rPr>
        <w:br/>
        <w:t xml:space="preserve">Online, </w:t>
      </w:r>
      <w:r w:rsidR="006D6AB8">
        <w:rPr>
          <w:sz w:val="24"/>
          <w:lang w:eastAsia="zh-CN"/>
        </w:rPr>
        <w:t>August</w:t>
      </w:r>
      <w:r w:rsidRPr="005C3821">
        <w:rPr>
          <w:sz w:val="24"/>
          <w:lang w:eastAsia="zh-CN"/>
        </w:rPr>
        <w:t xml:space="preserve"> </w:t>
      </w:r>
      <w:r w:rsidR="00BC0A6C">
        <w:rPr>
          <w:sz w:val="24"/>
          <w:lang w:eastAsia="zh-CN"/>
        </w:rPr>
        <w:t>9</w:t>
      </w:r>
      <w:r w:rsidRPr="005C3821">
        <w:rPr>
          <w:sz w:val="24"/>
          <w:lang w:eastAsia="zh-CN"/>
        </w:rPr>
        <w:t xml:space="preserve"> – </w:t>
      </w:r>
      <w:r w:rsidR="006D6AB8">
        <w:rPr>
          <w:sz w:val="24"/>
          <w:lang w:eastAsia="zh-CN"/>
        </w:rPr>
        <w:t>August</w:t>
      </w:r>
      <w:r w:rsidRPr="005C3821">
        <w:rPr>
          <w:sz w:val="24"/>
          <w:lang w:eastAsia="zh-CN"/>
        </w:rPr>
        <w:t xml:space="preserve"> 2</w:t>
      </w:r>
      <w:r w:rsidR="00BC0A6C">
        <w:rPr>
          <w:sz w:val="24"/>
          <w:lang w:eastAsia="zh-CN"/>
        </w:rPr>
        <w:t>7</w:t>
      </w:r>
      <w:r w:rsidRPr="005C3821">
        <w:rPr>
          <w:sz w:val="24"/>
          <w:lang w:eastAsia="zh-CN"/>
        </w:rPr>
        <w:t>, 2021</w:t>
      </w:r>
    </w:p>
    <w:p w14:paraId="7DFE1709" w14:textId="77777777" w:rsidR="00EB410E" w:rsidRPr="005C3821" w:rsidRDefault="00EB410E" w:rsidP="00EB410E">
      <w:pPr>
        <w:pStyle w:val="a0"/>
        <w:rPr>
          <w:bCs/>
          <w:noProof w:val="0"/>
          <w:sz w:val="24"/>
          <w:lang w:eastAsia="ja-JP"/>
        </w:rPr>
      </w:pPr>
    </w:p>
    <w:p w14:paraId="17C69F59" w14:textId="6FCEEDED" w:rsidR="00EB410E" w:rsidRDefault="00EB410E" w:rsidP="003A0147">
      <w:pPr>
        <w:pStyle w:val="CRCoverPage"/>
        <w:spacing w:afterLines="50" w:line="0" w:lineRule="atLeast"/>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bookmarkStart w:id="0" w:name="OLE_LINK454"/>
      <w:bookmarkStart w:id="1" w:name="OLE_LINK455"/>
      <w:r w:rsidR="00652BE4" w:rsidRPr="007C639A">
        <w:rPr>
          <w:rFonts w:cs="Arial"/>
          <w:sz w:val="24"/>
          <w:lang w:val="en-US"/>
        </w:rPr>
        <w:t>8.</w:t>
      </w:r>
      <w:bookmarkEnd w:id="0"/>
      <w:bookmarkEnd w:id="1"/>
      <w:r w:rsidR="001E15DD">
        <w:rPr>
          <w:rFonts w:cs="Arial"/>
          <w:sz w:val="24"/>
          <w:lang w:val="en-US"/>
        </w:rPr>
        <w:t>6.</w:t>
      </w:r>
      <w:r w:rsidR="00342235">
        <w:rPr>
          <w:rFonts w:cs="Arial"/>
          <w:sz w:val="24"/>
          <w:lang w:val="en-US"/>
        </w:rPr>
        <w:t>2</w:t>
      </w:r>
    </w:p>
    <w:p w14:paraId="39DBD31A" w14:textId="35A96983"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44"/>
      <w:bookmarkStart w:id="3" w:name="OLE_LINK145"/>
      <w:r w:rsidR="00A26B3C">
        <w:rPr>
          <w:sz w:val="24"/>
          <w:lang w:eastAsia="zh-TW"/>
        </w:rPr>
        <w:t>FGI</w:t>
      </w:r>
      <w:bookmarkEnd w:id="2"/>
      <w:bookmarkEnd w:id="3"/>
      <w:r w:rsidR="00A95D0B">
        <w:rPr>
          <w:sz w:val="24"/>
          <w:lang w:eastAsia="zh-TW"/>
        </w:rPr>
        <w:t>, Asia Pacific Telecom</w:t>
      </w:r>
    </w:p>
    <w:p w14:paraId="413E6802" w14:textId="02604655"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r w:rsidR="00822D01">
        <w:rPr>
          <w:bCs/>
          <w:sz w:val="24"/>
        </w:rPr>
        <w:t>Sw</w:t>
      </w:r>
      <w:r w:rsidR="00EC1E8A">
        <w:rPr>
          <w:bCs/>
          <w:sz w:val="24"/>
        </w:rPr>
        <w:t>itch</w:t>
      </w:r>
      <w:r w:rsidR="00822D01">
        <w:rPr>
          <w:bCs/>
          <w:sz w:val="24"/>
        </w:rPr>
        <w:t>i</w:t>
      </w:r>
      <w:r w:rsidR="00EC1E8A">
        <w:rPr>
          <w:bCs/>
          <w:sz w:val="24"/>
        </w:rPr>
        <w:t xml:space="preserve">ng </w:t>
      </w:r>
      <w:r w:rsidR="00397EC5">
        <w:rPr>
          <w:bCs/>
          <w:sz w:val="24"/>
        </w:rPr>
        <w:t>during a</w:t>
      </w:r>
      <w:r w:rsidR="00982B87">
        <w:rPr>
          <w:bCs/>
          <w:sz w:val="24"/>
        </w:rPr>
        <w:t xml:space="preserve"> </w:t>
      </w:r>
      <w:r w:rsidR="00E90490">
        <w:rPr>
          <w:bCs/>
          <w:sz w:val="24"/>
        </w:rPr>
        <w:t>SDT procedure</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1A81D82D" w14:textId="727010D7" w:rsidR="00940F20" w:rsidRDefault="00940F20" w:rsidP="00D474A8">
      <w:pPr>
        <w:pStyle w:val="1"/>
      </w:pPr>
      <w:bookmarkStart w:id="4" w:name="OLE_LINK338"/>
      <w:bookmarkStart w:id="5" w:name="OLE_LINK339"/>
      <w:r>
        <w:t>Introduction</w:t>
      </w:r>
    </w:p>
    <w:p w14:paraId="4DFA9CD8" w14:textId="25D0734B" w:rsidR="003442D7" w:rsidRDefault="00BE2D63" w:rsidP="008B5A6D">
      <w:pPr>
        <w:jc w:val="both"/>
        <w:rPr>
          <w:lang w:val="en-GB" w:eastAsia="x-none"/>
        </w:rPr>
      </w:pPr>
      <w:r>
        <w:rPr>
          <w:lang w:val="en-GB" w:eastAsia="x-none"/>
        </w:rPr>
        <w:t>According to RAN2#113bis-e agreements, switching from SDT</w:t>
      </w:r>
      <w:r w:rsidR="00722B6C">
        <w:rPr>
          <w:lang w:val="en-GB" w:eastAsia="x-none"/>
        </w:rPr>
        <w:t xml:space="preserve"> procedure</w:t>
      </w:r>
      <w:r>
        <w:rPr>
          <w:lang w:val="en-GB" w:eastAsia="x-none"/>
        </w:rPr>
        <w:t xml:space="preserve"> to non-SDT</w:t>
      </w:r>
      <w:r w:rsidR="00722B6C">
        <w:rPr>
          <w:lang w:val="en-GB" w:eastAsia="x-none"/>
        </w:rPr>
        <w:t xml:space="preserve"> procedure</w:t>
      </w:r>
      <w:r>
        <w:rPr>
          <w:lang w:val="en-GB" w:eastAsia="x-none"/>
        </w:rPr>
        <w:t xml:space="preserve"> is supported</w:t>
      </w:r>
      <w:r w:rsidR="00F300C1">
        <w:rPr>
          <w:lang w:val="en-GB" w:eastAsia="x-none"/>
        </w:rPr>
        <w:t xml:space="preserve"> at least by </w:t>
      </w:r>
      <w:proofErr w:type="spellStart"/>
      <w:r w:rsidR="00F300C1" w:rsidRPr="00F300C1">
        <w:rPr>
          <w:i/>
          <w:iCs/>
          <w:lang w:val="en-GB" w:eastAsia="x-none"/>
        </w:rPr>
        <w:t>RRCResume</w:t>
      </w:r>
      <w:proofErr w:type="spellEnd"/>
      <w:r>
        <w:rPr>
          <w:lang w:val="en-GB" w:eastAsia="x-none"/>
        </w:rPr>
        <w:t xml:space="preserve">. </w:t>
      </w:r>
      <w:r w:rsidR="00466D50">
        <w:rPr>
          <w:lang w:val="en-GB" w:eastAsia="x-none"/>
        </w:rPr>
        <w:t>However</w:t>
      </w:r>
      <w:r w:rsidR="003B4BEB">
        <w:rPr>
          <w:lang w:val="en-GB" w:eastAsia="x-none"/>
        </w:rPr>
        <w:t xml:space="preserve">, it is </w:t>
      </w:r>
      <w:r w:rsidR="0006482B">
        <w:rPr>
          <w:lang w:val="en-GB" w:eastAsia="x-none"/>
        </w:rPr>
        <w:t xml:space="preserve">still </w:t>
      </w:r>
      <w:r w:rsidR="003B4BEB" w:rsidRPr="003B4BEB">
        <w:rPr>
          <w:lang w:val="en-GB" w:eastAsia="x-none"/>
        </w:rPr>
        <w:t xml:space="preserve">FFS whether </w:t>
      </w:r>
      <w:r w:rsidR="008F6CC5">
        <w:rPr>
          <w:lang w:val="en-GB" w:eastAsia="x-none"/>
        </w:rPr>
        <w:t xml:space="preserve">an explicit </w:t>
      </w:r>
      <w:r w:rsidR="00B33796">
        <w:rPr>
          <w:lang w:val="en-GB" w:eastAsia="x-none"/>
        </w:rPr>
        <w:t xml:space="preserve">switching </w:t>
      </w:r>
      <w:r w:rsidR="003B4BEB" w:rsidRPr="003B4BEB">
        <w:rPr>
          <w:lang w:val="en-GB" w:eastAsia="x-none"/>
        </w:rPr>
        <w:t>indication in RAR/</w:t>
      </w:r>
      <w:proofErr w:type="spellStart"/>
      <w:r w:rsidR="003B4BEB" w:rsidRPr="003B4BEB">
        <w:rPr>
          <w:lang w:val="en-GB" w:eastAsia="x-none"/>
        </w:rPr>
        <w:t>fallbackRAR</w:t>
      </w:r>
      <w:proofErr w:type="spellEnd"/>
      <w:r w:rsidR="003B4BEB" w:rsidRPr="003B4BEB">
        <w:rPr>
          <w:lang w:val="en-GB" w:eastAsia="x-none"/>
        </w:rPr>
        <w:t>/DCI</w:t>
      </w:r>
      <w:r w:rsidR="008F6CC5">
        <w:rPr>
          <w:lang w:val="en-GB" w:eastAsia="x-none"/>
        </w:rPr>
        <w:t xml:space="preserve"> </w:t>
      </w:r>
      <w:r w:rsidR="00D826F6">
        <w:rPr>
          <w:lang w:val="en-GB" w:eastAsia="x-none"/>
        </w:rPr>
        <w:t>could be supported</w:t>
      </w:r>
      <w:r w:rsidR="003442D7">
        <w:rPr>
          <w:lang w:val="en-GB" w:eastAsia="x-none"/>
        </w:rPr>
        <w:t xml:space="preserve"> from SDT procedure to non-SDT procedure.</w:t>
      </w:r>
    </w:p>
    <w:p w14:paraId="525F9975" w14:textId="75F18A4D" w:rsidR="00486B93" w:rsidRDefault="003442D7" w:rsidP="00E55C06">
      <w:pPr>
        <w:jc w:val="both"/>
        <w:rPr>
          <w:rFonts w:eastAsiaTheme="minorEastAsia"/>
          <w:lang w:val="en-GB" w:eastAsia="zh-TW"/>
        </w:rPr>
      </w:pPr>
      <w:r>
        <w:rPr>
          <w:rFonts w:eastAsiaTheme="minorEastAsia" w:hint="eastAsia"/>
          <w:lang w:val="en-GB" w:eastAsia="zh-TW"/>
        </w:rPr>
        <w:t>M</w:t>
      </w:r>
      <w:r>
        <w:rPr>
          <w:rFonts w:eastAsiaTheme="minorEastAsia"/>
          <w:lang w:val="en-GB" w:eastAsia="zh-TW"/>
        </w:rPr>
        <w:t xml:space="preserve">oreover, according to </w:t>
      </w:r>
      <w:r w:rsidR="001C5603">
        <w:rPr>
          <w:rFonts w:eastAsiaTheme="minorEastAsia"/>
          <w:lang w:val="en-GB" w:eastAsia="zh-TW"/>
        </w:rPr>
        <w:t xml:space="preserve">RAN2#113bis-e agreement, it is still FFS </w:t>
      </w:r>
      <w:r w:rsidR="00E55C06">
        <w:rPr>
          <w:lang w:val="en-GB" w:eastAsia="x-none"/>
        </w:rPr>
        <w:t>whether an</w:t>
      </w:r>
      <w:r w:rsidR="008F6CC5">
        <w:rPr>
          <w:lang w:val="en-GB" w:eastAsia="x-none"/>
        </w:rPr>
        <w:t xml:space="preserve"> implicit </w:t>
      </w:r>
      <w:r w:rsidR="0006482B">
        <w:rPr>
          <w:lang w:val="en-GB" w:eastAsia="x-none"/>
        </w:rPr>
        <w:t>mechanism (e.g.,</w:t>
      </w:r>
      <w:r w:rsidR="0006482B" w:rsidRPr="0006482B">
        <w:t xml:space="preserve"> </w:t>
      </w:r>
      <w:r w:rsidR="0006482B">
        <w:t>in</w:t>
      </w:r>
      <w:proofErr w:type="spellStart"/>
      <w:r w:rsidR="0006482B" w:rsidRPr="0006482B">
        <w:rPr>
          <w:lang w:val="en-GB" w:eastAsia="x-none"/>
        </w:rPr>
        <w:t>itial</w:t>
      </w:r>
      <w:proofErr w:type="spellEnd"/>
      <w:r w:rsidR="0006482B" w:rsidRPr="0006482B">
        <w:rPr>
          <w:lang w:val="en-GB" w:eastAsia="x-none"/>
        </w:rPr>
        <w:t xml:space="preserve"> UL transmission in </w:t>
      </w:r>
      <w:proofErr w:type="spellStart"/>
      <w:r w:rsidR="0006482B" w:rsidRPr="0006482B">
        <w:rPr>
          <w:lang w:val="en-GB" w:eastAsia="x-none"/>
        </w:rPr>
        <w:t>msgA</w:t>
      </w:r>
      <w:proofErr w:type="spellEnd"/>
      <w:r w:rsidR="0006482B" w:rsidRPr="0006482B">
        <w:rPr>
          <w:lang w:val="en-GB" w:eastAsia="x-none"/>
        </w:rPr>
        <w:t>/Msg3/CG resources fails configured number of times</w:t>
      </w:r>
      <w:r w:rsidR="0006482B">
        <w:rPr>
          <w:lang w:val="en-GB" w:eastAsia="x-none"/>
        </w:rPr>
        <w:t>) could be supported</w:t>
      </w:r>
      <w:r w:rsidR="003B4BEB" w:rsidRPr="003B4BEB">
        <w:rPr>
          <w:lang w:val="en-GB" w:eastAsia="x-none"/>
        </w:rPr>
        <w:t xml:space="preserve"> to switch</w:t>
      </w:r>
      <w:r w:rsidR="008F6CC5">
        <w:rPr>
          <w:lang w:val="en-GB" w:eastAsia="x-none"/>
        </w:rPr>
        <w:t xml:space="preserve"> from SDT procedure</w:t>
      </w:r>
      <w:r w:rsidR="003B4BEB" w:rsidRPr="003B4BEB">
        <w:rPr>
          <w:lang w:val="en-GB" w:eastAsia="x-none"/>
        </w:rPr>
        <w:t xml:space="preserve"> to non-SDT procedure.</w:t>
      </w:r>
      <w:r w:rsidR="003B4BEB">
        <w:rPr>
          <w:lang w:val="en-GB" w:eastAsia="x-none"/>
        </w:rPr>
        <w:t xml:space="preserve"> </w:t>
      </w:r>
    </w:p>
    <w:p w14:paraId="2B12C51B" w14:textId="421E8321" w:rsidR="00A91F66" w:rsidRDefault="00BE2D63" w:rsidP="008B5A6D">
      <w:pPr>
        <w:jc w:val="both"/>
        <w:rPr>
          <w:rFonts w:eastAsiaTheme="minorEastAsia"/>
          <w:lang w:val="en-GB" w:eastAsia="zh-TW"/>
        </w:rPr>
      </w:pPr>
      <w:r>
        <w:rPr>
          <w:rFonts w:eastAsiaTheme="minorEastAsia"/>
          <w:lang w:val="en-GB" w:eastAsia="zh-TW"/>
        </w:rPr>
        <w:t xml:space="preserve">On the other hand, </w:t>
      </w:r>
      <w:r w:rsidR="00EC4F0A">
        <w:rPr>
          <w:rFonts w:eastAsiaTheme="minorEastAsia"/>
          <w:lang w:val="en-GB" w:eastAsia="zh-TW"/>
        </w:rPr>
        <w:t>it has been agreed that the</w:t>
      </w:r>
      <w:r w:rsidR="008B5A6D">
        <w:rPr>
          <w:rFonts w:eastAsiaTheme="minorEastAsia"/>
          <w:lang w:val="en-GB" w:eastAsia="zh-TW"/>
        </w:rPr>
        <w:t xml:space="preserve"> UE </w:t>
      </w:r>
      <w:r w:rsidR="00EC4F0A">
        <w:rPr>
          <w:rFonts w:eastAsiaTheme="minorEastAsia"/>
          <w:lang w:val="en-GB" w:eastAsia="zh-TW"/>
        </w:rPr>
        <w:t xml:space="preserve">should </w:t>
      </w:r>
      <w:r w:rsidR="008B5A6D">
        <w:rPr>
          <w:rFonts w:eastAsiaTheme="minorEastAsia"/>
          <w:lang w:val="en-GB" w:eastAsia="zh-TW"/>
        </w:rPr>
        <w:t xml:space="preserve">prioritize the selection of </w:t>
      </w:r>
      <w:r w:rsidR="00B95E6E">
        <w:rPr>
          <w:rFonts w:eastAsiaTheme="minorEastAsia"/>
          <w:lang w:val="en-GB" w:eastAsia="zh-TW"/>
        </w:rPr>
        <w:t>CG-SDT</w:t>
      </w:r>
      <w:r w:rsidR="008B5A6D">
        <w:rPr>
          <w:rFonts w:eastAsiaTheme="minorEastAsia"/>
          <w:lang w:val="en-GB" w:eastAsia="zh-TW"/>
        </w:rPr>
        <w:t xml:space="preserve"> over </w:t>
      </w:r>
      <w:r w:rsidR="008A22AA">
        <w:rPr>
          <w:rFonts w:eastAsiaTheme="minorEastAsia"/>
          <w:lang w:val="en-GB" w:eastAsia="zh-TW"/>
        </w:rPr>
        <w:t>RA-SDT</w:t>
      </w:r>
      <w:r w:rsidR="008B5A6D">
        <w:rPr>
          <w:rFonts w:eastAsiaTheme="minorEastAsia"/>
          <w:lang w:val="en-GB" w:eastAsia="zh-TW"/>
        </w:rPr>
        <w:t xml:space="preserve">. Moreover, according to RAN2#113bis-e agreement, </w:t>
      </w:r>
      <w:r w:rsidR="00F03783">
        <w:rPr>
          <w:rFonts w:eastAsiaTheme="minorEastAsia"/>
          <w:lang w:val="en-GB" w:eastAsia="zh-TW"/>
        </w:rPr>
        <w:t>RAN2 decided it is</w:t>
      </w:r>
      <w:r w:rsidR="008B5A6D">
        <w:rPr>
          <w:rFonts w:eastAsiaTheme="minorEastAsia"/>
          <w:lang w:val="en-GB" w:eastAsia="zh-TW"/>
        </w:rPr>
        <w:t xml:space="preserve"> FFS whether switching from</w:t>
      </w:r>
      <w:r w:rsidR="008B5A6D" w:rsidRPr="0013658E">
        <w:rPr>
          <w:rFonts w:eastAsiaTheme="minorEastAsia"/>
          <w:lang w:val="en-GB" w:eastAsia="zh-TW"/>
        </w:rPr>
        <w:t xml:space="preserve"> </w:t>
      </w:r>
      <w:r w:rsidR="00B95E6E">
        <w:rPr>
          <w:rFonts w:eastAsiaTheme="minorEastAsia"/>
          <w:lang w:val="en-GB" w:eastAsia="zh-TW"/>
        </w:rPr>
        <w:t>CG-SDT</w:t>
      </w:r>
      <w:r w:rsidR="008B5A6D" w:rsidRPr="0013658E">
        <w:rPr>
          <w:rFonts w:eastAsiaTheme="minorEastAsia"/>
          <w:lang w:val="en-GB" w:eastAsia="zh-TW"/>
        </w:rPr>
        <w:t xml:space="preserve"> to </w:t>
      </w:r>
      <w:r w:rsidR="008A22AA">
        <w:rPr>
          <w:rFonts w:eastAsiaTheme="minorEastAsia"/>
          <w:lang w:val="en-GB" w:eastAsia="zh-TW"/>
        </w:rPr>
        <w:t>RA-SDT</w:t>
      </w:r>
      <w:r w:rsidR="009E6AF7">
        <w:rPr>
          <w:rFonts w:eastAsiaTheme="minorEastAsia"/>
          <w:lang w:val="en-GB" w:eastAsia="zh-TW"/>
        </w:rPr>
        <w:t xml:space="preserve"> </w:t>
      </w:r>
      <w:r w:rsidR="00026DC4">
        <w:rPr>
          <w:rFonts w:eastAsiaTheme="minorEastAsia"/>
          <w:lang w:val="en-GB" w:eastAsia="zh-TW"/>
        </w:rPr>
        <w:t xml:space="preserve">is </w:t>
      </w:r>
      <w:r w:rsidR="008B5A6D" w:rsidRPr="0013658E">
        <w:rPr>
          <w:rFonts w:eastAsiaTheme="minorEastAsia"/>
          <w:lang w:val="en-GB" w:eastAsia="zh-TW"/>
        </w:rPr>
        <w:t>allowed</w:t>
      </w:r>
      <w:r w:rsidR="00026DC4">
        <w:rPr>
          <w:rFonts w:eastAsiaTheme="minorEastAsia"/>
          <w:lang w:val="en-GB" w:eastAsia="zh-TW"/>
        </w:rPr>
        <w:t xml:space="preserve"> or not</w:t>
      </w:r>
      <w:r w:rsidR="008B5A6D">
        <w:rPr>
          <w:rFonts w:eastAsiaTheme="minorEastAsia"/>
          <w:lang w:val="en-GB" w:eastAsia="zh-TW"/>
        </w:rPr>
        <w:t xml:space="preserve">. </w:t>
      </w:r>
      <w:r w:rsidR="00A91F66">
        <w:rPr>
          <w:rFonts w:eastAsiaTheme="minorEastAsia"/>
          <w:lang w:val="en-GB" w:eastAsia="zh-TW"/>
        </w:rPr>
        <w:t xml:space="preserve">Hence, we provide our views on </w:t>
      </w:r>
      <w:r w:rsidR="00C837AE">
        <w:rPr>
          <w:rFonts w:eastAsiaTheme="minorEastAsia"/>
          <w:lang w:val="en-GB" w:eastAsia="zh-TW"/>
        </w:rPr>
        <w:t xml:space="preserve">the </w:t>
      </w:r>
      <w:r w:rsidR="00A91F66">
        <w:rPr>
          <w:rFonts w:eastAsiaTheme="minorEastAsia"/>
          <w:lang w:val="en-GB" w:eastAsia="zh-TW"/>
        </w:rPr>
        <w:t xml:space="preserve">issues </w:t>
      </w:r>
      <w:r w:rsidR="00C837AE">
        <w:rPr>
          <w:rFonts w:eastAsiaTheme="minorEastAsia"/>
          <w:lang w:val="en-GB" w:eastAsia="zh-TW"/>
        </w:rPr>
        <w:t xml:space="preserve">of </w:t>
      </w:r>
      <w:r w:rsidR="00EB0988">
        <w:rPr>
          <w:rFonts w:eastAsiaTheme="minorEastAsia"/>
          <w:lang w:val="en-GB" w:eastAsia="zh-TW"/>
        </w:rPr>
        <w:t>switching</w:t>
      </w:r>
      <w:r w:rsidR="00082AFA">
        <w:rPr>
          <w:rFonts w:eastAsiaTheme="minorEastAsia"/>
          <w:lang w:val="en-GB" w:eastAsia="zh-TW"/>
        </w:rPr>
        <w:t xml:space="preserve"> from </w:t>
      </w:r>
      <w:r w:rsidR="00C837AE">
        <w:rPr>
          <w:rFonts w:eastAsiaTheme="minorEastAsia"/>
          <w:lang w:val="en-GB" w:eastAsia="zh-TW"/>
        </w:rPr>
        <w:t xml:space="preserve">SDT to non-SDT as well as </w:t>
      </w:r>
      <w:r w:rsidR="00EB0988">
        <w:rPr>
          <w:rFonts w:eastAsiaTheme="minorEastAsia"/>
          <w:lang w:val="en-GB" w:eastAsia="zh-TW"/>
        </w:rPr>
        <w:t>switching</w:t>
      </w:r>
      <w:r w:rsidR="00082AFA">
        <w:rPr>
          <w:rFonts w:eastAsiaTheme="minorEastAsia"/>
          <w:lang w:val="en-GB" w:eastAsia="zh-TW"/>
        </w:rPr>
        <w:t xml:space="preserve"> from </w:t>
      </w:r>
      <w:r w:rsidR="00C837AE">
        <w:rPr>
          <w:rFonts w:eastAsiaTheme="minorEastAsia"/>
          <w:lang w:val="en-GB" w:eastAsia="zh-TW"/>
        </w:rPr>
        <w:t>CG-SDT to RA-SDT</w:t>
      </w:r>
      <w:r w:rsidR="009E6AF7">
        <w:rPr>
          <w:rFonts w:eastAsiaTheme="minorEastAsia"/>
          <w:lang w:val="en-GB" w:eastAsia="zh-TW"/>
        </w:rPr>
        <w:t xml:space="preserve"> </w:t>
      </w:r>
      <w:r w:rsidR="00A91F66">
        <w:rPr>
          <w:rFonts w:eastAsiaTheme="minorEastAsia"/>
          <w:lang w:val="en-GB" w:eastAsia="zh-TW"/>
        </w:rPr>
        <w:t>in the present contribution.</w:t>
      </w:r>
    </w:p>
    <w:tbl>
      <w:tblPr>
        <w:tblStyle w:val="af0"/>
        <w:tblW w:w="0" w:type="auto"/>
        <w:tblLook w:val="04A0" w:firstRow="1" w:lastRow="0" w:firstColumn="1" w:lastColumn="0" w:noHBand="0" w:noVBand="1"/>
      </w:tblPr>
      <w:tblGrid>
        <w:gridCol w:w="9350"/>
      </w:tblGrid>
      <w:tr w:rsidR="008C6CF9" w14:paraId="1039E97A" w14:textId="77777777" w:rsidTr="008C6CF9">
        <w:tc>
          <w:tcPr>
            <w:tcW w:w="9350" w:type="dxa"/>
          </w:tcPr>
          <w:p w14:paraId="33611EB9" w14:textId="5DE3CD9A" w:rsidR="00267704" w:rsidRDefault="00267704" w:rsidP="00267704">
            <w:pPr>
              <w:pStyle w:val="a7"/>
            </w:pPr>
            <w:bookmarkStart w:id="6" w:name="OLE_LINK210"/>
            <w:bookmarkStart w:id="7" w:name="OLE_LINK211"/>
            <w:bookmarkStart w:id="8" w:name="Proposal_Pattern_Length"/>
            <w:r>
              <w:rPr>
                <w:rFonts w:hint="eastAsia"/>
              </w:rPr>
              <w:t>A</w:t>
            </w:r>
            <w:r>
              <w:t>greement in RAN2#113</w:t>
            </w:r>
            <w:r w:rsidR="005B0125">
              <w:t xml:space="preserve"> bis</w:t>
            </w:r>
          </w:p>
          <w:bookmarkEnd w:id="6"/>
          <w:bookmarkEnd w:id="7"/>
          <w:p w14:paraId="192BB602" w14:textId="3A8619ED" w:rsidR="00DE0546" w:rsidRPr="00DE0546" w:rsidRDefault="00DE0546" w:rsidP="00DE0546">
            <w:pPr>
              <w:pStyle w:val="a5"/>
              <w:numPr>
                <w:ilvl w:val="0"/>
                <w:numId w:val="13"/>
              </w:numPr>
              <w:rPr>
                <w:iCs/>
              </w:rPr>
            </w:pPr>
            <w:r w:rsidRPr="00DE0546">
              <w:rPr>
                <w:iCs/>
              </w:rPr>
              <w:t>Switching from SDT to non-SDT is supported.</w:t>
            </w:r>
          </w:p>
          <w:p w14:paraId="3CF22266" w14:textId="77777777" w:rsidR="00DE0546" w:rsidRPr="00DE0546" w:rsidRDefault="00DE0546" w:rsidP="00DE0546">
            <w:pPr>
              <w:pStyle w:val="a5"/>
              <w:numPr>
                <w:ilvl w:val="0"/>
                <w:numId w:val="13"/>
              </w:numPr>
              <w:rPr>
                <w:iCs/>
              </w:rPr>
            </w:pPr>
            <w:r w:rsidRPr="00DE0546">
              <w:rPr>
                <w:iCs/>
              </w:rPr>
              <w:t>FFS Switching from CG-SDT to RA-SDT is not allowed</w:t>
            </w:r>
          </w:p>
          <w:p w14:paraId="301E7B52" w14:textId="02ABDF17" w:rsidR="00DE0546" w:rsidRPr="00DE0546" w:rsidRDefault="00DE0546" w:rsidP="00DE0546">
            <w:pPr>
              <w:pStyle w:val="a5"/>
              <w:numPr>
                <w:ilvl w:val="0"/>
                <w:numId w:val="13"/>
              </w:numPr>
              <w:rPr>
                <w:iCs/>
              </w:rPr>
            </w:pPr>
            <w:r w:rsidRPr="00DE0546">
              <w:rPr>
                <w:iCs/>
              </w:rPr>
              <w:t>UE switches from SDT to non-SDT in following cases:</w:t>
            </w:r>
          </w:p>
          <w:p w14:paraId="1C6DD195" w14:textId="1F9742D4" w:rsidR="00DE0546" w:rsidRPr="00DE0546" w:rsidRDefault="00DE0546" w:rsidP="00C867FF">
            <w:pPr>
              <w:pStyle w:val="a5"/>
              <w:numPr>
                <w:ilvl w:val="1"/>
                <w:numId w:val="13"/>
              </w:numPr>
              <w:rPr>
                <w:iCs/>
              </w:rPr>
            </w:pPr>
            <w:r w:rsidRPr="00DE0546">
              <w:rPr>
                <w:iCs/>
              </w:rPr>
              <w:t xml:space="preserve">Case 1 (27/0): UE receive indication from network to switch to non-SDT procedure. </w:t>
            </w:r>
          </w:p>
          <w:p w14:paraId="3C0DFDF9" w14:textId="270EB3C2" w:rsidR="00DE0546" w:rsidRPr="00DE0546" w:rsidRDefault="00DE0546" w:rsidP="00C867FF">
            <w:pPr>
              <w:pStyle w:val="a5"/>
              <w:numPr>
                <w:ilvl w:val="1"/>
                <w:numId w:val="13"/>
              </w:numPr>
              <w:rPr>
                <w:iCs/>
              </w:rPr>
            </w:pPr>
            <w:r w:rsidRPr="00DE0546">
              <w:rPr>
                <w:iCs/>
              </w:rPr>
              <w:t xml:space="preserve">Network can send </w:t>
            </w:r>
            <w:proofErr w:type="spellStart"/>
            <w:r w:rsidRPr="00DE0546">
              <w:rPr>
                <w:iCs/>
              </w:rPr>
              <w:t>RRCResume</w:t>
            </w:r>
            <w:proofErr w:type="spellEnd"/>
            <w:r w:rsidRPr="00DE0546">
              <w:rPr>
                <w:iCs/>
              </w:rPr>
              <w:t>. FFS whether network can send indication in RAR/</w:t>
            </w:r>
            <w:proofErr w:type="spellStart"/>
            <w:r w:rsidRPr="00DE0546">
              <w:rPr>
                <w:iCs/>
              </w:rPr>
              <w:t>fallbackRAR</w:t>
            </w:r>
            <w:proofErr w:type="spellEnd"/>
            <w:r w:rsidRPr="00DE0546">
              <w:rPr>
                <w:iCs/>
              </w:rPr>
              <w:t>/DCI to switch to non-SDT procedure.</w:t>
            </w:r>
          </w:p>
          <w:p w14:paraId="226ED04D" w14:textId="39493BDE" w:rsidR="00AF30BE" w:rsidRPr="006269A7" w:rsidRDefault="00DE0546" w:rsidP="00AC1B93">
            <w:pPr>
              <w:pStyle w:val="a5"/>
              <w:numPr>
                <w:ilvl w:val="1"/>
                <w:numId w:val="13"/>
              </w:numPr>
              <w:rPr>
                <w:rFonts w:eastAsiaTheme="minorEastAsia"/>
                <w:lang w:eastAsia="zh-TW"/>
              </w:rPr>
            </w:pPr>
            <w:r w:rsidRPr="00DE0546">
              <w:rPr>
                <w:iCs/>
              </w:rPr>
              <w:t xml:space="preserve">FFS Case 2 (18/9): Initial UL transmission (in </w:t>
            </w:r>
            <w:proofErr w:type="spellStart"/>
            <w:r w:rsidRPr="00DE0546">
              <w:rPr>
                <w:iCs/>
              </w:rPr>
              <w:t>msgA</w:t>
            </w:r>
            <w:proofErr w:type="spellEnd"/>
            <w:r w:rsidRPr="00DE0546">
              <w:rPr>
                <w:iCs/>
              </w:rPr>
              <w:t>/Msg3/CG resources) fails configured number of times</w:t>
            </w:r>
          </w:p>
        </w:tc>
      </w:tr>
    </w:tbl>
    <w:p w14:paraId="342C60B4" w14:textId="320041D3" w:rsidR="00940F20" w:rsidRDefault="00940F20" w:rsidP="00D474A8">
      <w:pPr>
        <w:pStyle w:val="1"/>
      </w:pPr>
      <w:r>
        <w:t>Discussion</w:t>
      </w:r>
    </w:p>
    <w:p w14:paraId="586EBBCD" w14:textId="6C7F960C" w:rsidR="0051450B" w:rsidRPr="00F072A8" w:rsidRDefault="00F10B06" w:rsidP="0051450B">
      <w:pPr>
        <w:pStyle w:val="2"/>
        <w:rPr>
          <w:sz w:val="28"/>
          <w:szCs w:val="18"/>
        </w:rPr>
      </w:pPr>
      <w:bookmarkStart w:id="9" w:name="OLE_LINK432"/>
      <w:bookmarkStart w:id="10" w:name="OLE_LINK433"/>
      <w:bookmarkStart w:id="11" w:name="OLE_LINK451"/>
      <w:bookmarkStart w:id="12" w:name="OLE_LINK452"/>
      <w:bookmarkStart w:id="13" w:name="OLE_LINK1115"/>
      <w:bookmarkStart w:id="14" w:name="OLE_LINK1116"/>
      <w:r>
        <w:rPr>
          <w:sz w:val="28"/>
          <w:szCs w:val="18"/>
        </w:rPr>
        <w:t>Switching</w:t>
      </w:r>
      <w:r w:rsidRPr="00F072A8">
        <w:rPr>
          <w:sz w:val="28"/>
          <w:szCs w:val="18"/>
        </w:rPr>
        <w:t xml:space="preserve"> </w:t>
      </w:r>
      <w:r w:rsidR="0051450B" w:rsidRPr="00F072A8">
        <w:rPr>
          <w:sz w:val="28"/>
          <w:szCs w:val="18"/>
        </w:rPr>
        <w:t xml:space="preserve">from </w:t>
      </w:r>
      <w:r w:rsidR="008A22AA">
        <w:rPr>
          <w:sz w:val="28"/>
          <w:szCs w:val="18"/>
        </w:rPr>
        <w:t>RA-SDT</w:t>
      </w:r>
      <w:r w:rsidR="00EB0988">
        <w:rPr>
          <w:sz w:val="28"/>
          <w:szCs w:val="18"/>
        </w:rPr>
        <w:t xml:space="preserve"> </w:t>
      </w:r>
      <w:r w:rsidR="0051450B" w:rsidRPr="00F072A8">
        <w:rPr>
          <w:sz w:val="28"/>
          <w:szCs w:val="18"/>
        </w:rPr>
        <w:t>to non-SDT</w:t>
      </w:r>
      <w:r w:rsidR="0051450B" w:rsidRPr="00F072A8" w:rsidDel="00496F8D">
        <w:rPr>
          <w:sz w:val="28"/>
          <w:szCs w:val="18"/>
        </w:rPr>
        <w:t xml:space="preserve"> procedure</w:t>
      </w:r>
    </w:p>
    <w:p w14:paraId="7DB400D2" w14:textId="3B42BA9E" w:rsidR="002E6F79" w:rsidRPr="002E6F79" w:rsidRDefault="00054F60" w:rsidP="00940F20">
      <w:pPr>
        <w:spacing w:beforeLines="50" w:before="120"/>
        <w:jc w:val="both"/>
        <w:rPr>
          <w:rFonts w:eastAsiaTheme="minorEastAsia"/>
          <w:lang w:eastAsia="zh-TW"/>
        </w:rPr>
      </w:pPr>
      <w:r w:rsidRPr="00054F60">
        <w:rPr>
          <w:rStyle w:val="a8"/>
          <w:rFonts w:hint="eastAsia"/>
        </w:rPr>
        <w:t>F</w:t>
      </w:r>
      <w:r w:rsidRPr="00054F60">
        <w:rPr>
          <w:rStyle w:val="a8"/>
        </w:rPr>
        <w:t xml:space="preserve">igure </w:t>
      </w:r>
      <w:r w:rsidR="00E909F7">
        <w:rPr>
          <w:rStyle w:val="a8"/>
        </w:rPr>
        <w:t>1</w:t>
      </w:r>
      <w:r w:rsidRPr="00054F60">
        <w:rPr>
          <w:rStyle w:val="a8"/>
        </w:rPr>
        <w:t xml:space="preserve"> </w:t>
      </w:r>
      <w:r w:rsidRPr="00054F60">
        <w:rPr>
          <w:lang w:eastAsia="zh-TW"/>
        </w:rPr>
        <w:t>illustrates a</w:t>
      </w:r>
      <w:r w:rsidR="00D659D7">
        <w:rPr>
          <w:lang w:eastAsia="zh-TW"/>
        </w:rPr>
        <w:t xml:space="preserve"> signaling</w:t>
      </w:r>
      <w:r w:rsidRPr="00054F60">
        <w:rPr>
          <w:lang w:eastAsia="zh-TW"/>
        </w:rPr>
        <w:t xml:space="preserve"> flow fo</w:t>
      </w:r>
      <w:r w:rsidR="005073C3">
        <w:rPr>
          <w:lang w:eastAsia="zh-TW"/>
        </w:rPr>
        <w:t xml:space="preserve">r a </w:t>
      </w:r>
      <w:r w:rsidR="008A22AA">
        <w:rPr>
          <w:lang w:eastAsia="zh-TW"/>
        </w:rPr>
        <w:t>RA-SDT</w:t>
      </w:r>
      <w:r w:rsidRPr="00054F60">
        <w:rPr>
          <w:lang w:eastAsia="zh-TW"/>
        </w:rPr>
        <w:t>.</w:t>
      </w:r>
      <w:r w:rsidR="009F033F" w:rsidRPr="009F033F">
        <w:rPr>
          <w:rFonts w:hint="eastAsia"/>
          <w:lang w:eastAsia="zh-TW"/>
        </w:rPr>
        <w:t xml:space="preserve"> </w:t>
      </w:r>
      <w:r w:rsidR="00BA17F1">
        <w:rPr>
          <w:lang w:eastAsia="zh-TW"/>
        </w:rPr>
        <w:t>T</w:t>
      </w:r>
      <w:r w:rsidR="00BA17F1" w:rsidRPr="009F033F">
        <w:rPr>
          <w:lang w:eastAsia="zh-TW"/>
        </w:rPr>
        <w:t>he U</w:t>
      </w:r>
      <w:r w:rsidR="00BA17F1">
        <w:rPr>
          <w:lang w:eastAsia="zh-TW"/>
        </w:rPr>
        <w:t xml:space="preserve">E in RRC_INACTIVE </w:t>
      </w:r>
      <w:r w:rsidR="00BA17F1" w:rsidRPr="009F033F">
        <w:rPr>
          <w:lang w:eastAsia="zh-TW"/>
        </w:rPr>
        <w:t>initiate</w:t>
      </w:r>
      <w:r w:rsidR="00BA17F1">
        <w:rPr>
          <w:lang w:eastAsia="zh-TW"/>
        </w:rPr>
        <w:t>s</w:t>
      </w:r>
      <w:r w:rsidR="00BA17F1" w:rsidRPr="009F033F">
        <w:rPr>
          <w:lang w:eastAsia="zh-TW"/>
        </w:rPr>
        <w:t xml:space="preserve"> a </w:t>
      </w:r>
      <w:r w:rsidR="008A22AA">
        <w:rPr>
          <w:lang w:eastAsia="zh-TW"/>
        </w:rPr>
        <w:t>RA-SDT</w:t>
      </w:r>
      <w:r w:rsidR="009F033F" w:rsidRPr="009F033F">
        <w:rPr>
          <w:lang w:eastAsia="zh-TW"/>
        </w:rPr>
        <w:t xml:space="preserve"> </w:t>
      </w:r>
      <w:r w:rsidR="00BA17F1">
        <w:rPr>
          <w:lang w:eastAsia="zh-TW"/>
        </w:rPr>
        <w:t>when it</w:t>
      </w:r>
      <w:r w:rsidR="009F033F" w:rsidRPr="009F033F">
        <w:rPr>
          <w:lang w:eastAsia="zh-TW"/>
        </w:rPr>
        <w:t xml:space="preserve"> has UL </w:t>
      </w:r>
      <w:r w:rsidR="009F033F">
        <w:rPr>
          <w:lang w:eastAsia="zh-TW"/>
        </w:rPr>
        <w:t xml:space="preserve">small </w:t>
      </w:r>
      <w:r w:rsidR="009F033F" w:rsidRPr="009F033F">
        <w:rPr>
          <w:lang w:eastAsia="zh-TW"/>
        </w:rPr>
        <w:t>data available for transmission</w:t>
      </w:r>
      <w:r w:rsidR="009F033F">
        <w:rPr>
          <w:lang w:eastAsia="zh-TW"/>
        </w:rPr>
        <w:t xml:space="preserve"> and the criteria </w:t>
      </w:r>
      <w:r w:rsidR="00BA17F1">
        <w:rPr>
          <w:lang w:eastAsia="zh-TW"/>
        </w:rPr>
        <w:t>to initiate</w:t>
      </w:r>
      <w:r w:rsidR="009F033F">
        <w:rPr>
          <w:lang w:eastAsia="zh-TW"/>
        </w:rPr>
        <w:t xml:space="preserve"> </w:t>
      </w:r>
      <w:r w:rsidR="008A22AA">
        <w:rPr>
          <w:lang w:eastAsia="zh-TW"/>
        </w:rPr>
        <w:t>RA-SDT</w:t>
      </w:r>
      <w:r w:rsidR="009F033F">
        <w:rPr>
          <w:lang w:eastAsia="zh-TW"/>
        </w:rPr>
        <w:t xml:space="preserve"> are satisfied</w:t>
      </w:r>
      <w:r w:rsidR="009F033F" w:rsidRPr="009F033F">
        <w:rPr>
          <w:lang w:eastAsia="zh-TW"/>
        </w:rPr>
        <w:t xml:space="preserve">. </w:t>
      </w:r>
      <w:r w:rsidR="00BA17F1">
        <w:rPr>
          <w:lang w:eastAsia="zh-TW"/>
        </w:rPr>
        <w:t xml:space="preserve">During the RA </w:t>
      </w:r>
      <w:r w:rsidR="00DA702E">
        <w:rPr>
          <w:lang w:eastAsia="zh-TW"/>
        </w:rPr>
        <w:t xml:space="preserve">procedure that is part of the </w:t>
      </w:r>
      <w:r w:rsidR="008A22AA">
        <w:rPr>
          <w:lang w:eastAsia="zh-TW"/>
        </w:rPr>
        <w:t>RA-SDT</w:t>
      </w:r>
      <w:r w:rsidR="00DA702E">
        <w:rPr>
          <w:lang w:eastAsia="zh-TW"/>
        </w:rPr>
        <w:t>, t</w:t>
      </w:r>
      <w:r w:rsidR="009F033F">
        <w:rPr>
          <w:lang w:eastAsia="zh-TW"/>
        </w:rPr>
        <w:t xml:space="preserve">he UE </w:t>
      </w:r>
      <w:r w:rsidR="00176412">
        <w:rPr>
          <w:lang w:eastAsia="zh-TW"/>
        </w:rPr>
        <w:t>transmits</w:t>
      </w:r>
      <w:r w:rsidR="009F033F">
        <w:rPr>
          <w:lang w:eastAsia="zh-TW"/>
        </w:rPr>
        <w:t xml:space="preserve"> </w:t>
      </w:r>
      <w:r w:rsidR="009F033F" w:rsidRPr="009F033F">
        <w:rPr>
          <w:lang w:eastAsia="zh-TW"/>
        </w:rPr>
        <w:t xml:space="preserve">the preamble/PRACH resource </w:t>
      </w:r>
      <w:r w:rsidR="00DA702E">
        <w:rPr>
          <w:lang w:eastAsia="zh-TW"/>
        </w:rPr>
        <w:t>with</w:t>
      </w:r>
      <w:r w:rsidR="009F033F" w:rsidRPr="009F033F">
        <w:rPr>
          <w:lang w:eastAsia="zh-TW"/>
        </w:rPr>
        <w:t xml:space="preserve"> SD</w:t>
      </w:r>
      <w:r w:rsidR="00F95B93">
        <w:rPr>
          <w:lang w:eastAsia="zh-TW"/>
        </w:rPr>
        <w:t>T</w:t>
      </w:r>
      <w:r w:rsidR="00DA702E">
        <w:rPr>
          <w:lang w:eastAsia="zh-TW"/>
        </w:rPr>
        <w:t xml:space="preserve"> indication</w:t>
      </w:r>
      <w:r w:rsidR="00F95B93">
        <w:rPr>
          <w:lang w:eastAsia="zh-TW"/>
        </w:rPr>
        <w:t xml:space="preserve"> via Msg1/</w:t>
      </w:r>
      <w:proofErr w:type="spellStart"/>
      <w:r w:rsidR="00F95B93">
        <w:rPr>
          <w:lang w:eastAsia="zh-TW"/>
        </w:rPr>
        <w:t>MsgA</w:t>
      </w:r>
      <w:proofErr w:type="spellEnd"/>
      <w:r w:rsidR="009F033F" w:rsidRPr="009F033F">
        <w:rPr>
          <w:rFonts w:hint="eastAsia"/>
          <w:lang w:eastAsia="zh-TW"/>
        </w:rPr>
        <w:t>.</w:t>
      </w:r>
      <w:r w:rsidR="009F033F">
        <w:rPr>
          <w:lang w:eastAsia="zh-TW"/>
        </w:rPr>
        <w:t xml:space="preserve"> </w:t>
      </w:r>
      <w:r w:rsidR="005D199D">
        <w:rPr>
          <w:lang w:eastAsia="zh-TW"/>
        </w:rPr>
        <w:t>Then</w:t>
      </w:r>
      <w:r w:rsidR="009F033F">
        <w:rPr>
          <w:lang w:eastAsia="zh-TW"/>
        </w:rPr>
        <w:t xml:space="preserve"> </w:t>
      </w:r>
      <w:r w:rsidR="009F033F" w:rsidRPr="009F033F">
        <w:rPr>
          <w:lang w:eastAsia="zh-TW"/>
        </w:rPr>
        <w:t>the UE</w:t>
      </w:r>
      <w:r w:rsidR="009F033F">
        <w:rPr>
          <w:lang w:eastAsia="zh-TW"/>
        </w:rPr>
        <w:t xml:space="preserve"> </w:t>
      </w:r>
      <w:r w:rsidR="009F033F" w:rsidRPr="009F033F">
        <w:rPr>
          <w:lang w:eastAsia="zh-TW"/>
        </w:rPr>
        <w:t>transmit</w:t>
      </w:r>
      <w:r w:rsidR="009F033F">
        <w:rPr>
          <w:lang w:eastAsia="zh-TW"/>
        </w:rPr>
        <w:t>s</w:t>
      </w:r>
      <w:r w:rsidR="009F033F" w:rsidRPr="009F033F">
        <w:rPr>
          <w:lang w:eastAsia="zh-TW"/>
        </w:rPr>
        <w:t xml:space="preserve"> </w:t>
      </w:r>
      <w:r w:rsidR="00176412">
        <w:rPr>
          <w:lang w:eastAsia="zh-TW"/>
        </w:rPr>
        <w:t>an</w:t>
      </w:r>
      <w:r w:rsidR="009F033F" w:rsidRPr="009F033F">
        <w:rPr>
          <w:lang w:eastAsia="zh-TW"/>
        </w:rPr>
        <w:t xml:space="preserve"> RRC </w:t>
      </w:r>
      <w:r w:rsidR="009F033F">
        <w:rPr>
          <w:lang w:eastAsia="zh-TW"/>
        </w:rPr>
        <w:t xml:space="preserve">resume request </w:t>
      </w:r>
      <w:r w:rsidR="009F033F" w:rsidRPr="009F033F">
        <w:rPr>
          <w:lang w:eastAsia="zh-TW"/>
        </w:rPr>
        <w:t>message</w:t>
      </w:r>
      <w:r w:rsidR="00424B5B">
        <w:rPr>
          <w:lang w:eastAsia="zh-TW"/>
        </w:rPr>
        <w:t xml:space="preserve"> and </w:t>
      </w:r>
      <w:r w:rsidR="00B30C9F">
        <w:rPr>
          <w:lang w:eastAsia="zh-TW"/>
        </w:rPr>
        <w:t xml:space="preserve">UL </w:t>
      </w:r>
      <w:r w:rsidR="00424B5B">
        <w:rPr>
          <w:lang w:eastAsia="zh-TW"/>
        </w:rPr>
        <w:t>small data</w:t>
      </w:r>
      <w:r w:rsidR="009F033F" w:rsidRPr="009F033F">
        <w:rPr>
          <w:lang w:eastAsia="zh-TW"/>
        </w:rPr>
        <w:t xml:space="preserve"> </w:t>
      </w:r>
      <w:r w:rsidR="009F033F">
        <w:rPr>
          <w:lang w:eastAsia="zh-TW"/>
        </w:rPr>
        <w:t>t</w:t>
      </w:r>
      <w:r w:rsidR="009F033F" w:rsidRPr="009F033F">
        <w:rPr>
          <w:lang w:eastAsia="zh-TW"/>
        </w:rPr>
        <w:t>hrough M</w:t>
      </w:r>
      <w:r w:rsidR="009F033F">
        <w:rPr>
          <w:lang w:eastAsia="zh-TW"/>
        </w:rPr>
        <w:t>sg</w:t>
      </w:r>
      <w:r w:rsidR="008C7317">
        <w:rPr>
          <w:lang w:eastAsia="zh-TW"/>
        </w:rPr>
        <w:t>3</w:t>
      </w:r>
      <w:r w:rsidR="00795E32">
        <w:rPr>
          <w:lang w:eastAsia="zh-TW"/>
        </w:rPr>
        <w:t xml:space="preserve"> (scheduled by Msg2 RAR)/</w:t>
      </w:r>
      <w:proofErr w:type="spellStart"/>
      <w:r w:rsidR="009F033F" w:rsidRPr="009F033F">
        <w:rPr>
          <w:lang w:eastAsia="zh-TW"/>
        </w:rPr>
        <w:t>M</w:t>
      </w:r>
      <w:r w:rsidR="00EE7232">
        <w:rPr>
          <w:lang w:eastAsia="zh-TW"/>
        </w:rPr>
        <w:t>sgA</w:t>
      </w:r>
      <w:proofErr w:type="spellEnd"/>
      <w:r w:rsidR="00EE7232">
        <w:rPr>
          <w:lang w:eastAsia="zh-TW"/>
        </w:rPr>
        <w:t xml:space="preserve"> PUSCH</w:t>
      </w:r>
      <w:r w:rsidR="009F033F" w:rsidRPr="009F033F">
        <w:rPr>
          <w:lang w:eastAsia="zh-TW"/>
        </w:rPr>
        <w:t xml:space="preserve">. </w:t>
      </w:r>
      <w:bookmarkStart w:id="15" w:name="OLE_LINK79"/>
      <w:bookmarkStart w:id="16" w:name="OLE_LINK85"/>
      <w:r w:rsidR="009F033F" w:rsidRPr="009F033F">
        <w:rPr>
          <w:lang w:eastAsia="zh-TW"/>
        </w:rPr>
        <w:t xml:space="preserve">Once the </w:t>
      </w:r>
      <w:r w:rsidR="00EE7232">
        <w:rPr>
          <w:lang w:eastAsia="zh-TW"/>
        </w:rPr>
        <w:t>Msg3</w:t>
      </w:r>
      <w:r w:rsidR="009F033F" w:rsidRPr="009F033F">
        <w:rPr>
          <w:lang w:eastAsia="zh-TW"/>
        </w:rPr>
        <w:t>/</w:t>
      </w:r>
      <w:proofErr w:type="spellStart"/>
      <w:r w:rsidR="00EE7232">
        <w:rPr>
          <w:lang w:eastAsia="zh-TW"/>
        </w:rPr>
        <w:t>MsgA</w:t>
      </w:r>
      <w:proofErr w:type="spellEnd"/>
      <w:r w:rsidR="00EE7232">
        <w:rPr>
          <w:lang w:eastAsia="zh-TW"/>
        </w:rPr>
        <w:t xml:space="preserve"> PUSCH</w:t>
      </w:r>
      <w:r w:rsidR="009F033F" w:rsidRPr="009F033F">
        <w:rPr>
          <w:lang w:eastAsia="zh-TW"/>
        </w:rPr>
        <w:t xml:space="preserve"> </w:t>
      </w:r>
      <w:r w:rsidR="009F033F">
        <w:rPr>
          <w:lang w:eastAsia="zh-TW"/>
        </w:rPr>
        <w:t>has been</w:t>
      </w:r>
      <w:r w:rsidR="009F033F" w:rsidRPr="009F033F">
        <w:rPr>
          <w:lang w:eastAsia="zh-TW"/>
        </w:rPr>
        <w:t xml:space="preserve"> transmitted, the UE </w:t>
      </w:r>
      <w:r w:rsidR="00EC05E3">
        <w:rPr>
          <w:lang w:eastAsia="zh-TW"/>
        </w:rPr>
        <w:t xml:space="preserve">should monitor PDCCH to </w:t>
      </w:r>
      <w:r w:rsidR="009F033F">
        <w:rPr>
          <w:lang w:eastAsia="zh-TW"/>
        </w:rPr>
        <w:t>receive Msg4/</w:t>
      </w:r>
      <w:proofErr w:type="spellStart"/>
      <w:r w:rsidR="009F033F">
        <w:rPr>
          <w:lang w:eastAsia="zh-TW"/>
        </w:rPr>
        <w:t>MsgB</w:t>
      </w:r>
      <w:proofErr w:type="spellEnd"/>
      <w:r w:rsidR="009F033F">
        <w:rPr>
          <w:lang w:eastAsia="zh-TW"/>
        </w:rPr>
        <w:t xml:space="preserve"> for</w:t>
      </w:r>
      <w:r w:rsidR="009F033F" w:rsidRPr="009F033F">
        <w:rPr>
          <w:lang w:eastAsia="zh-TW"/>
        </w:rPr>
        <w:t xml:space="preserve"> contention resolution.</w:t>
      </w:r>
      <w:bookmarkEnd w:id="15"/>
      <w:bookmarkEnd w:id="16"/>
    </w:p>
    <w:p w14:paraId="0500FA89" w14:textId="77777777" w:rsidR="00D066CA" w:rsidRPr="00D066CA" w:rsidRDefault="00D066CA" w:rsidP="00940F20">
      <w:pPr>
        <w:spacing w:beforeLines="50" w:before="120"/>
        <w:jc w:val="both"/>
        <w:rPr>
          <w:lang w:eastAsia="zh-TW"/>
        </w:rPr>
      </w:pPr>
    </w:p>
    <w:p w14:paraId="28F8D049" w14:textId="77777777" w:rsidR="00F10D44" w:rsidRDefault="004D1CAA" w:rsidP="00F10D44">
      <w:pPr>
        <w:keepNext/>
        <w:spacing w:beforeLines="50" w:before="120"/>
        <w:jc w:val="center"/>
      </w:pPr>
      <w:r>
        <w:rPr>
          <w:rFonts w:hint="eastAsia"/>
          <w:noProof/>
          <w:lang w:eastAsia="zh-TW"/>
        </w:rPr>
        <w:lastRenderedPageBreak/>
        <w:drawing>
          <wp:inline distT="0" distB="0" distL="0" distR="0" wp14:anchorId="6727F10E" wp14:editId="07F48EDA">
            <wp:extent cx="3347354" cy="3245610"/>
            <wp:effectExtent l="0" t="0" r="5715" b="571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11">
                      <a:extLst>
                        <a:ext uri="{28A0092B-C50C-407E-A947-70E740481C1C}">
                          <a14:useLocalDpi xmlns:a14="http://schemas.microsoft.com/office/drawing/2010/main" val="0"/>
                        </a:ext>
                      </a:extLst>
                    </a:blip>
                    <a:stretch>
                      <a:fillRect/>
                    </a:stretch>
                  </pic:blipFill>
                  <pic:spPr>
                    <a:xfrm>
                      <a:off x="0" y="0"/>
                      <a:ext cx="3347354" cy="3245610"/>
                    </a:xfrm>
                    <a:prstGeom prst="rect">
                      <a:avLst/>
                    </a:prstGeom>
                  </pic:spPr>
                </pic:pic>
              </a:graphicData>
            </a:graphic>
          </wp:inline>
        </w:drawing>
      </w:r>
    </w:p>
    <w:p w14:paraId="2CB26F75" w14:textId="55084CBE" w:rsidR="004D1CAA" w:rsidRDefault="00F10D44" w:rsidP="000B3BB6">
      <w:pPr>
        <w:pStyle w:val="a7"/>
        <w:jc w:val="center"/>
      </w:pPr>
      <w:r>
        <w:t xml:space="preserve">Figure </w:t>
      </w:r>
      <w:r>
        <w:fldChar w:fldCharType="begin"/>
      </w:r>
      <w:r>
        <w:instrText>SEQ Figure \* ARABIC</w:instrText>
      </w:r>
      <w:r>
        <w:fldChar w:fldCharType="separate"/>
      </w:r>
      <w:r>
        <w:rPr>
          <w:noProof/>
        </w:rPr>
        <w:t>1</w:t>
      </w:r>
      <w:r>
        <w:fldChar w:fldCharType="end"/>
      </w:r>
      <w:r>
        <w:t xml:space="preserve"> - </w:t>
      </w:r>
      <w:bookmarkStart w:id="17" w:name="OLE_LINK102"/>
      <w:bookmarkStart w:id="18" w:name="OLE_LINK103"/>
      <w:r w:rsidR="008A22AA">
        <w:t>RA-SDT</w:t>
      </w:r>
    </w:p>
    <w:p w14:paraId="6629C4BF" w14:textId="77777777" w:rsidR="000F499D" w:rsidRDefault="000F499D" w:rsidP="001F7901">
      <w:pPr>
        <w:rPr>
          <w:rFonts w:eastAsiaTheme="minorEastAsia"/>
          <w:lang w:eastAsia="zh-TW"/>
        </w:rPr>
      </w:pPr>
    </w:p>
    <w:p w14:paraId="7F061C6B" w14:textId="61877281" w:rsidR="000B35F9" w:rsidRDefault="00422103" w:rsidP="008E100B">
      <w:pPr>
        <w:jc w:val="both"/>
        <w:rPr>
          <w:rFonts w:eastAsiaTheme="minorEastAsia"/>
          <w:lang w:eastAsia="zh-TW"/>
        </w:rPr>
      </w:pPr>
      <w:r>
        <w:rPr>
          <w:rFonts w:eastAsiaTheme="minorEastAsia"/>
          <w:lang w:eastAsia="zh-TW"/>
        </w:rPr>
        <w:t xml:space="preserve">To accommodate both </w:t>
      </w:r>
      <w:r w:rsidR="003C031F">
        <w:rPr>
          <w:rFonts w:eastAsiaTheme="minorEastAsia"/>
          <w:lang w:eastAsia="zh-TW"/>
        </w:rPr>
        <w:t>RRC resume request message</w:t>
      </w:r>
      <w:r>
        <w:rPr>
          <w:rFonts w:eastAsiaTheme="minorEastAsia"/>
          <w:lang w:eastAsia="zh-TW"/>
        </w:rPr>
        <w:t xml:space="preserve"> a</w:t>
      </w:r>
      <w:r w:rsidR="003C031F">
        <w:rPr>
          <w:rFonts w:eastAsiaTheme="minorEastAsia"/>
          <w:lang w:eastAsia="zh-TW"/>
        </w:rPr>
        <w:t>nd UL small data</w:t>
      </w:r>
      <w:r w:rsidR="002C66EE">
        <w:rPr>
          <w:rFonts w:eastAsiaTheme="minorEastAsia"/>
          <w:lang w:eastAsia="zh-TW"/>
        </w:rPr>
        <w:t>, t</w:t>
      </w:r>
      <w:r w:rsidR="00BB6793">
        <w:rPr>
          <w:rFonts w:eastAsiaTheme="minorEastAsia"/>
          <w:lang w:eastAsia="zh-TW"/>
        </w:rPr>
        <w:t xml:space="preserve">he </w:t>
      </w:r>
      <w:r w:rsidR="00837FFB">
        <w:rPr>
          <w:rFonts w:eastAsiaTheme="minorEastAsia"/>
          <w:lang w:eastAsia="zh-TW"/>
        </w:rPr>
        <w:t xml:space="preserve">TBS of the </w:t>
      </w:r>
      <w:r w:rsidR="00BB6793">
        <w:rPr>
          <w:rFonts w:eastAsiaTheme="minorEastAsia"/>
          <w:lang w:eastAsia="zh-TW"/>
        </w:rPr>
        <w:t>scheduled/</w:t>
      </w:r>
      <w:r w:rsidR="00B30C9F">
        <w:rPr>
          <w:rFonts w:eastAsiaTheme="minorEastAsia"/>
          <w:lang w:eastAsia="zh-TW"/>
        </w:rPr>
        <w:t xml:space="preserve"> </w:t>
      </w:r>
      <w:r w:rsidR="00BB6793">
        <w:rPr>
          <w:rFonts w:eastAsiaTheme="minorEastAsia"/>
          <w:lang w:eastAsia="zh-TW"/>
        </w:rPr>
        <w:t>configured Msg3/</w:t>
      </w:r>
      <w:proofErr w:type="spellStart"/>
      <w:r w:rsidR="00BB6793">
        <w:rPr>
          <w:rFonts w:eastAsiaTheme="minorEastAsia"/>
          <w:lang w:eastAsia="zh-TW"/>
        </w:rPr>
        <w:t>MsgA</w:t>
      </w:r>
      <w:proofErr w:type="spellEnd"/>
      <w:r w:rsidR="00BB6793">
        <w:rPr>
          <w:rFonts w:eastAsiaTheme="minorEastAsia"/>
          <w:lang w:eastAsia="zh-TW"/>
        </w:rPr>
        <w:t xml:space="preserve"> PUSCH</w:t>
      </w:r>
      <w:r>
        <w:rPr>
          <w:rFonts w:eastAsiaTheme="minorEastAsia"/>
          <w:lang w:eastAsia="zh-TW"/>
        </w:rPr>
        <w:t xml:space="preserve"> </w:t>
      </w:r>
      <w:r w:rsidR="00A32BDF">
        <w:rPr>
          <w:rFonts w:eastAsiaTheme="minorEastAsia"/>
          <w:lang w:eastAsia="zh-TW"/>
        </w:rPr>
        <w:t>from</w:t>
      </w:r>
      <w:r>
        <w:rPr>
          <w:rFonts w:eastAsiaTheme="minorEastAsia"/>
          <w:lang w:eastAsia="zh-TW"/>
        </w:rPr>
        <w:t xml:space="preserve"> </w:t>
      </w:r>
      <w:r w:rsidR="00A32BDF">
        <w:rPr>
          <w:rFonts w:eastAsiaTheme="minorEastAsia"/>
          <w:lang w:eastAsia="zh-TW"/>
        </w:rPr>
        <w:t xml:space="preserve">a </w:t>
      </w:r>
      <w:r w:rsidR="008A22AA">
        <w:rPr>
          <w:rFonts w:eastAsiaTheme="minorEastAsia"/>
          <w:lang w:eastAsia="zh-TW"/>
        </w:rPr>
        <w:t>RA-SDT</w:t>
      </w:r>
      <w:r w:rsidR="00BB6793">
        <w:rPr>
          <w:rFonts w:eastAsiaTheme="minorEastAsia"/>
          <w:lang w:eastAsia="zh-TW"/>
        </w:rPr>
        <w:t xml:space="preserve"> </w:t>
      </w:r>
      <w:r w:rsidR="00CF4998">
        <w:rPr>
          <w:rFonts w:eastAsiaTheme="minorEastAsia"/>
          <w:lang w:eastAsia="zh-TW"/>
        </w:rPr>
        <w:t>may be</w:t>
      </w:r>
      <w:r w:rsidR="002C66EE">
        <w:rPr>
          <w:rFonts w:eastAsiaTheme="minorEastAsia"/>
          <w:lang w:eastAsia="zh-TW"/>
        </w:rPr>
        <w:t xml:space="preserve"> larger</w:t>
      </w:r>
      <w:r w:rsidR="00451609">
        <w:rPr>
          <w:rFonts w:eastAsiaTheme="minorEastAsia"/>
          <w:lang w:eastAsia="zh-TW"/>
        </w:rPr>
        <w:t xml:space="preserve"> than </w:t>
      </w:r>
      <w:r w:rsidR="00880BB7">
        <w:rPr>
          <w:rFonts w:eastAsiaTheme="minorEastAsia"/>
          <w:lang w:eastAsia="zh-TW"/>
        </w:rPr>
        <w:t xml:space="preserve">that </w:t>
      </w:r>
      <w:r w:rsidR="00A32BDF">
        <w:rPr>
          <w:rFonts w:eastAsiaTheme="minorEastAsia"/>
          <w:lang w:eastAsia="zh-TW"/>
        </w:rPr>
        <w:t>from</w:t>
      </w:r>
      <w:r w:rsidR="00880BB7">
        <w:rPr>
          <w:rFonts w:eastAsiaTheme="minorEastAsia"/>
          <w:lang w:eastAsia="zh-TW"/>
        </w:rPr>
        <w:t xml:space="preserve"> a</w:t>
      </w:r>
      <w:r w:rsidR="00837FFB">
        <w:rPr>
          <w:rFonts w:eastAsiaTheme="minorEastAsia"/>
          <w:lang w:eastAsia="zh-TW"/>
        </w:rPr>
        <w:t xml:space="preserve"> </w:t>
      </w:r>
      <w:r w:rsidR="00B7049F">
        <w:rPr>
          <w:rFonts w:eastAsiaTheme="minorEastAsia"/>
          <w:lang w:eastAsia="zh-TW"/>
        </w:rPr>
        <w:t>non-SDT</w:t>
      </w:r>
      <w:r>
        <w:rPr>
          <w:rFonts w:eastAsiaTheme="minorEastAsia"/>
          <w:lang w:eastAsia="zh-TW"/>
        </w:rPr>
        <w:t>.</w:t>
      </w:r>
      <w:r w:rsidR="009C7BB1">
        <w:rPr>
          <w:rFonts w:eastAsiaTheme="minorEastAsia"/>
          <w:lang w:eastAsia="zh-TW"/>
        </w:rPr>
        <w:t xml:space="preserve"> </w:t>
      </w:r>
      <w:r w:rsidR="000128B2">
        <w:rPr>
          <w:rFonts w:eastAsiaTheme="minorEastAsia"/>
          <w:lang w:eastAsia="zh-TW"/>
        </w:rPr>
        <w:t xml:space="preserve">As a result, </w:t>
      </w:r>
      <w:r w:rsidR="005958A5">
        <w:rPr>
          <w:rFonts w:eastAsiaTheme="minorEastAsia"/>
          <w:lang w:eastAsia="zh-TW"/>
        </w:rPr>
        <w:t>when the channel condition is bad,</w:t>
      </w:r>
      <w:r w:rsidR="00A450DC">
        <w:rPr>
          <w:rFonts w:eastAsiaTheme="minorEastAsia"/>
          <w:lang w:eastAsia="zh-TW"/>
        </w:rPr>
        <w:t xml:space="preserve"> it might be harder for</w:t>
      </w:r>
      <w:r w:rsidR="005958A5">
        <w:rPr>
          <w:rFonts w:eastAsiaTheme="minorEastAsia"/>
          <w:lang w:eastAsia="zh-TW"/>
        </w:rPr>
        <w:t xml:space="preserve"> the </w:t>
      </w:r>
      <w:r w:rsidR="00A450DC">
        <w:rPr>
          <w:rFonts w:eastAsiaTheme="minorEastAsia"/>
          <w:lang w:eastAsia="zh-TW"/>
        </w:rPr>
        <w:t>NW to</w:t>
      </w:r>
      <w:r w:rsidR="00D625BE">
        <w:rPr>
          <w:rFonts w:eastAsiaTheme="minorEastAsia"/>
          <w:lang w:eastAsia="zh-TW"/>
        </w:rPr>
        <w:t xml:space="preserve"> </w:t>
      </w:r>
      <w:r w:rsidR="00A450DC">
        <w:rPr>
          <w:rFonts w:eastAsiaTheme="minorEastAsia"/>
          <w:lang w:eastAsia="zh-TW"/>
        </w:rPr>
        <w:t>decode</w:t>
      </w:r>
      <w:r w:rsidR="00D625BE">
        <w:rPr>
          <w:rFonts w:eastAsiaTheme="minorEastAsia"/>
          <w:lang w:eastAsia="zh-TW"/>
        </w:rPr>
        <w:t xml:space="preserve"> the</w:t>
      </w:r>
      <w:r w:rsidR="002C4D73">
        <w:rPr>
          <w:rFonts w:eastAsiaTheme="minorEastAsia"/>
          <w:lang w:eastAsia="zh-TW"/>
        </w:rPr>
        <w:t xml:space="preserve"> Msg3/</w:t>
      </w:r>
      <w:proofErr w:type="spellStart"/>
      <w:r w:rsidR="002C4D73">
        <w:rPr>
          <w:rFonts w:eastAsiaTheme="minorEastAsia"/>
          <w:lang w:eastAsia="zh-TW"/>
        </w:rPr>
        <w:t>MsgA</w:t>
      </w:r>
      <w:proofErr w:type="spellEnd"/>
      <w:r w:rsidR="002C4D73">
        <w:rPr>
          <w:rFonts w:eastAsiaTheme="minorEastAsia"/>
          <w:lang w:eastAsia="zh-TW"/>
        </w:rPr>
        <w:t xml:space="preserve"> payload</w:t>
      </w:r>
      <w:r w:rsidR="00A32BDF">
        <w:rPr>
          <w:rFonts w:eastAsiaTheme="minorEastAsia"/>
          <w:lang w:eastAsia="zh-TW"/>
        </w:rPr>
        <w:t xml:space="preserve"> including both RRC message and UL small data</w:t>
      </w:r>
      <w:r w:rsidR="00D625BE">
        <w:rPr>
          <w:rFonts w:eastAsiaTheme="minorEastAsia"/>
          <w:lang w:eastAsia="zh-TW"/>
        </w:rPr>
        <w:t xml:space="preserve">. </w:t>
      </w:r>
      <w:r w:rsidR="00E5061E">
        <w:rPr>
          <w:rFonts w:eastAsiaTheme="minorEastAsia"/>
          <w:lang w:eastAsia="zh-TW"/>
        </w:rPr>
        <w:t>Consequently</w:t>
      </w:r>
      <w:r w:rsidR="00A450DC">
        <w:rPr>
          <w:rFonts w:eastAsiaTheme="minorEastAsia"/>
          <w:lang w:eastAsia="zh-TW"/>
        </w:rPr>
        <w:t>, more resources</w:t>
      </w:r>
      <w:r w:rsidR="00E5061E">
        <w:rPr>
          <w:rFonts w:eastAsiaTheme="minorEastAsia"/>
          <w:lang w:eastAsia="zh-TW"/>
        </w:rPr>
        <w:t xml:space="preserve"> could</w:t>
      </w:r>
      <w:r w:rsidR="00A450DC">
        <w:rPr>
          <w:rFonts w:eastAsiaTheme="minorEastAsia"/>
          <w:lang w:eastAsia="zh-TW"/>
        </w:rPr>
        <w:t xml:space="preserve"> </w:t>
      </w:r>
      <w:r w:rsidR="00E5061E">
        <w:rPr>
          <w:rFonts w:eastAsiaTheme="minorEastAsia"/>
          <w:lang w:eastAsia="zh-TW"/>
        </w:rPr>
        <w:t>be</w:t>
      </w:r>
      <w:r w:rsidR="00A450DC">
        <w:rPr>
          <w:rFonts w:eastAsiaTheme="minorEastAsia"/>
          <w:lang w:eastAsia="zh-TW"/>
        </w:rPr>
        <w:t xml:space="preserve"> wasted</w:t>
      </w:r>
      <w:r w:rsidR="00DB38FF">
        <w:rPr>
          <w:rFonts w:eastAsiaTheme="minorEastAsia"/>
          <w:lang w:eastAsia="zh-TW"/>
        </w:rPr>
        <w:t xml:space="preserve">. </w:t>
      </w:r>
      <w:r w:rsidR="003E0763">
        <w:rPr>
          <w:rFonts w:eastAsiaTheme="minorEastAsia"/>
          <w:lang w:eastAsia="zh-TW"/>
        </w:rPr>
        <w:t>W</w:t>
      </w:r>
      <w:r w:rsidR="00142FAA">
        <w:rPr>
          <w:rFonts w:eastAsiaTheme="minorEastAsia"/>
          <w:lang w:eastAsia="zh-TW"/>
        </w:rPr>
        <w:t xml:space="preserve">hen this case happens, it is </w:t>
      </w:r>
      <w:r w:rsidR="004F2556">
        <w:rPr>
          <w:rFonts w:eastAsiaTheme="minorEastAsia"/>
          <w:lang w:eastAsia="zh-TW"/>
        </w:rPr>
        <w:t>beneficial</w:t>
      </w:r>
      <w:r w:rsidR="00142FAA">
        <w:rPr>
          <w:rFonts w:eastAsiaTheme="minorEastAsia"/>
          <w:lang w:eastAsia="zh-TW"/>
        </w:rPr>
        <w:t xml:space="preserve"> to </w:t>
      </w:r>
      <w:r w:rsidR="00C313B1">
        <w:rPr>
          <w:rFonts w:eastAsiaTheme="minorEastAsia"/>
          <w:lang w:eastAsia="zh-TW"/>
        </w:rPr>
        <w:t xml:space="preserve">switch </w:t>
      </w:r>
      <w:r w:rsidR="006331FB">
        <w:rPr>
          <w:rFonts w:eastAsiaTheme="minorEastAsia"/>
          <w:lang w:eastAsia="zh-TW"/>
        </w:rPr>
        <w:t>the UE to non-SDT procedure</w:t>
      </w:r>
      <w:r w:rsidR="00F07473">
        <w:rPr>
          <w:rFonts w:eastAsiaTheme="minorEastAsia"/>
          <w:lang w:eastAsia="zh-TW"/>
        </w:rPr>
        <w:t xml:space="preserve"> while the RA procedure of the </w:t>
      </w:r>
      <w:r w:rsidR="008A22AA">
        <w:rPr>
          <w:rFonts w:eastAsiaTheme="minorEastAsia"/>
          <w:lang w:eastAsia="zh-TW"/>
        </w:rPr>
        <w:t>RA-SDT</w:t>
      </w:r>
      <w:r w:rsidR="00F07473">
        <w:rPr>
          <w:rFonts w:eastAsiaTheme="minorEastAsia"/>
          <w:lang w:eastAsia="zh-TW"/>
        </w:rPr>
        <w:t xml:space="preserve"> is still ongoing</w:t>
      </w:r>
      <w:r w:rsidR="000128B2">
        <w:rPr>
          <w:rFonts w:eastAsiaTheme="minorEastAsia"/>
          <w:lang w:eastAsia="zh-TW"/>
        </w:rPr>
        <w:t xml:space="preserve">. </w:t>
      </w:r>
      <w:r w:rsidR="000B35F9">
        <w:rPr>
          <w:rFonts w:eastAsiaTheme="minorEastAsia"/>
          <w:lang w:eastAsia="zh-TW"/>
        </w:rPr>
        <w:t xml:space="preserve">In one example, the UE can switch to </w:t>
      </w:r>
      <w:r w:rsidR="00B7049F">
        <w:rPr>
          <w:rFonts w:eastAsiaTheme="minorEastAsia"/>
          <w:lang w:eastAsia="zh-TW"/>
        </w:rPr>
        <w:t>non-SDT</w:t>
      </w:r>
      <w:r w:rsidR="000B35F9">
        <w:rPr>
          <w:rFonts w:eastAsiaTheme="minorEastAsia"/>
          <w:lang w:eastAsia="zh-TW"/>
        </w:rPr>
        <w:t xml:space="preserve"> b</w:t>
      </w:r>
      <w:r w:rsidR="00C313B1">
        <w:rPr>
          <w:rFonts w:eastAsiaTheme="minorEastAsia"/>
          <w:lang w:eastAsia="zh-TW"/>
        </w:rPr>
        <w:t>ased on an explicit indication from the NW</w:t>
      </w:r>
      <w:r w:rsidR="00E10D76">
        <w:rPr>
          <w:rFonts w:eastAsiaTheme="minorEastAsia"/>
          <w:lang w:eastAsia="zh-TW"/>
        </w:rPr>
        <w:t xml:space="preserve"> </w:t>
      </w:r>
    </w:p>
    <w:p w14:paraId="3FC2B2A8" w14:textId="26291E8B" w:rsidR="008223B7" w:rsidRPr="004B3942" w:rsidRDefault="00242D85" w:rsidP="008E100B">
      <w:pPr>
        <w:jc w:val="both"/>
        <w:rPr>
          <w:rFonts w:eastAsiaTheme="minorEastAsia"/>
          <w:lang w:eastAsia="zh-TW"/>
        </w:rPr>
      </w:pPr>
      <w:r>
        <w:rPr>
          <w:rFonts w:eastAsiaTheme="minorEastAsia"/>
          <w:lang w:eastAsia="zh-TW"/>
        </w:rPr>
        <w:t xml:space="preserve">In the case that the RA procedure is 4-step, the </w:t>
      </w:r>
      <w:r w:rsidR="00154D74">
        <w:rPr>
          <w:rFonts w:eastAsiaTheme="minorEastAsia"/>
          <w:lang w:eastAsia="zh-TW"/>
        </w:rPr>
        <w:t>NW</w:t>
      </w:r>
      <w:r>
        <w:rPr>
          <w:rFonts w:eastAsiaTheme="minorEastAsia"/>
          <w:lang w:eastAsia="zh-TW"/>
        </w:rPr>
        <w:t xml:space="preserve"> could inclu</w:t>
      </w:r>
      <w:r w:rsidRPr="004B3942">
        <w:rPr>
          <w:rFonts w:eastAsiaTheme="minorEastAsia"/>
          <w:lang w:eastAsia="zh-TW"/>
        </w:rPr>
        <w:t>de s</w:t>
      </w:r>
      <w:r w:rsidR="006E5D0E" w:rsidRPr="004B3942">
        <w:rPr>
          <w:rFonts w:eastAsiaTheme="minorEastAsia"/>
          <w:lang w:eastAsia="zh-TW"/>
        </w:rPr>
        <w:t xml:space="preserve">uch </w:t>
      </w:r>
      <w:r w:rsidR="009D7CD5" w:rsidRPr="004B3942">
        <w:rPr>
          <w:rFonts w:eastAsiaTheme="minorEastAsia"/>
          <w:lang w:eastAsia="zh-TW"/>
        </w:rPr>
        <w:t>an</w:t>
      </w:r>
      <w:r w:rsidR="006E5D0E" w:rsidRPr="004B3942">
        <w:rPr>
          <w:rFonts w:eastAsiaTheme="minorEastAsia"/>
          <w:lang w:eastAsia="zh-TW"/>
        </w:rPr>
        <w:t xml:space="preserve"> explicit indication in </w:t>
      </w:r>
      <w:r w:rsidR="00534DAA" w:rsidRPr="004B3942">
        <w:rPr>
          <w:rFonts w:eastAsiaTheme="minorEastAsia"/>
          <w:lang w:eastAsia="zh-TW"/>
        </w:rPr>
        <w:t xml:space="preserve">MSG2. </w:t>
      </w:r>
      <w:r w:rsidR="00EE6EF5" w:rsidRPr="004B3942">
        <w:rPr>
          <w:rFonts w:eastAsiaTheme="minorEastAsia"/>
          <w:lang w:eastAsia="zh-TW"/>
        </w:rPr>
        <w:t>In the case that the RA procedure is 2-step</w:t>
      </w:r>
      <w:r w:rsidR="00534DAA" w:rsidRPr="004B3942">
        <w:rPr>
          <w:rFonts w:eastAsiaTheme="minorEastAsia"/>
          <w:lang w:eastAsia="zh-TW"/>
        </w:rPr>
        <w:t xml:space="preserve">, </w:t>
      </w:r>
      <w:r w:rsidR="00154D74" w:rsidRPr="004B3942">
        <w:rPr>
          <w:rFonts w:eastAsiaTheme="minorEastAsia"/>
          <w:lang w:eastAsia="zh-TW"/>
        </w:rPr>
        <w:t>the NW could include</w:t>
      </w:r>
      <w:r w:rsidR="00534DAA" w:rsidRPr="004B3942">
        <w:rPr>
          <w:rFonts w:eastAsiaTheme="minorEastAsia"/>
          <w:lang w:eastAsia="zh-TW"/>
        </w:rPr>
        <w:t xml:space="preserve"> </w:t>
      </w:r>
      <w:r w:rsidR="009D7CD5" w:rsidRPr="004B3942">
        <w:rPr>
          <w:rFonts w:eastAsiaTheme="minorEastAsia"/>
          <w:lang w:eastAsia="zh-TW"/>
        </w:rPr>
        <w:t>such an</w:t>
      </w:r>
      <w:r w:rsidR="003B042A" w:rsidRPr="004B3942">
        <w:rPr>
          <w:rFonts w:eastAsiaTheme="minorEastAsia"/>
          <w:lang w:eastAsia="zh-TW"/>
        </w:rPr>
        <w:t xml:space="preserve"> explicit indication </w:t>
      </w:r>
      <w:r w:rsidR="00710E8E" w:rsidRPr="004B3942">
        <w:rPr>
          <w:rFonts w:eastAsiaTheme="minorEastAsia"/>
          <w:lang w:eastAsia="zh-TW"/>
        </w:rPr>
        <w:t xml:space="preserve">in </w:t>
      </w:r>
      <w:r w:rsidR="003B042A" w:rsidRPr="004B3942">
        <w:rPr>
          <w:rFonts w:eastAsiaTheme="minorEastAsia"/>
          <w:lang w:eastAsia="zh-TW"/>
        </w:rPr>
        <w:t>MSGB. As such, the UE</w:t>
      </w:r>
      <w:r w:rsidR="00710E8E" w:rsidRPr="004B3942">
        <w:rPr>
          <w:rFonts w:eastAsiaTheme="minorEastAsia"/>
          <w:lang w:eastAsia="zh-TW"/>
        </w:rPr>
        <w:t xml:space="preserve"> </w:t>
      </w:r>
      <w:r w:rsidR="00062BBD" w:rsidRPr="004B3942">
        <w:rPr>
          <w:rFonts w:eastAsiaTheme="minorEastAsia"/>
          <w:lang w:eastAsia="zh-TW"/>
        </w:rPr>
        <w:t xml:space="preserve">can </w:t>
      </w:r>
      <w:r w:rsidR="00EB0988" w:rsidRPr="004B3942">
        <w:rPr>
          <w:rFonts w:eastAsiaTheme="minorEastAsia"/>
          <w:lang w:eastAsia="zh-TW"/>
        </w:rPr>
        <w:t>switch</w:t>
      </w:r>
      <w:r w:rsidR="00062BBD" w:rsidRPr="004B3942">
        <w:rPr>
          <w:rFonts w:eastAsiaTheme="minorEastAsia"/>
          <w:lang w:eastAsia="zh-TW"/>
        </w:rPr>
        <w:t xml:space="preserve"> </w:t>
      </w:r>
      <w:r w:rsidR="00154D74" w:rsidRPr="004B3942">
        <w:rPr>
          <w:rFonts w:eastAsiaTheme="minorEastAsia"/>
          <w:lang w:eastAsia="zh-TW"/>
        </w:rPr>
        <w:t>to non-SDT procedure</w:t>
      </w:r>
      <w:r w:rsidR="00062BBD" w:rsidRPr="004B3942">
        <w:rPr>
          <w:rFonts w:eastAsiaTheme="minorEastAsia"/>
          <w:lang w:eastAsia="zh-TW"/>
        </w:rPr>
        <w:t xml:space="preserve"> in a timely manner without needing to wait until the </w:t>
      </w:r>
      <w:r w:rsidR="00F26FAA" w:rsidRPr="004B3942">
        <w:rPr>
          <w:rFonts w:eastAsiaTheme="minorEastAsia"/>
          <w:lang w:eastAsia="zh-TW"/>
        </w:rPr>
        <w:t>completion</w:t>
      </w:r>
      <w:r w:rsidR="00062BBD" w:rsidRPr="004B3942">
        <w:rPr>
          <w:rFonts w:eastAsiaTheme="minorEastAsia"/>
          <w:lang w:eastAsia="zh-TW"/>
        </w:rPr>
        <w:t xml:space="preserve"> of the </w:t>
      </w:r>
      <w:r w:rsidR="00154D74" w:rsidRPr="004B3942">
        <w:rPr>
          <w:rFonts w:eastAsiaTheme="minorEastAsia"/>
          <w:lang w:eastAsia="zh-TW"/>
        </w:rPr>
        <w:t xml:space="preserve">4-step/2-step </w:t>
      </w:r>
      <w:r w:rsidR="00062BBD" w:rsidRPr="004B3942">
        <w:rPr>
          <w:rFonts w:eastAsiaTheme="minorEastAsia"/>
          <w:lang w:eastAsia="zh-TW"/>
        </w:rPr>
        <w:t xml:space="preserve">RA procedure. </w:t>
      </w:r>
    </w:p>
    <w:p w14:paraId="1FB13685" w14:textId="7663225A" w:rsidR="00154D74" w:rsidRPr="004B3942" w:rsidRDefault="006331FB" w:rsidP="008E100B">
      <w:pPr>
        <w:jc w:val="both"/>
        <w:rPr>
          <w:rFonts w:eastAsiaTheme="minorEastAsia"/>
          <w:b/>
          <w:bCs/>
          <w:lang w:eastAsia="zh-TW"/>
        </w:rPr>
      </w:pPr>
      <w:r w:rsidRPr="004B3942">
        <w:rPr>
          <w:rFonts w:eastAsiaTheme="minorEastAsia"/>
          <w:b/>
          <w:bCs/>
          <w:lang w:eastAsia="zh-TW"/>
        </w:rPr>
        <w:t xml:space="preserve">Proposal </w:t>
      </w:r>
      <w:r w:rsidR="00567CC0" w:rsidRPr="004B3942">
        <w:rPr>
          <w:rFonts w:eastAsiaTheme="minorEastAsia"/>
          <w:b/>
          <w:bCs/>
          <w:lang w:eastAsia="zh-TW"/>
        </w:rPr>
        <w:t>1</w:t>
      </w:r>
      <w:r w:rsidRPr="004B3942">
        <w:rPr>
          <w:rFonts w:eastAsiaTheme="minorEastAsia"/>
          <w:b/>
          <w:bCs/>
          <w:lang w:eastAsia="zh-TW"/>
        </w:rPr>
        <w:t xml:space="preserve">: </w:t>
      </w:r>
      <w:r w:rsidR="00154D74" w:rsidRPr="004B3942">
        <w:rPr>
          <w:rFonts w:eastAsiaTheme="minorEastAsia"/>
          <w:b/>
          <w:bCs/>
          <w:lang w:eastAsia="zh-TW"/>
        </w:rPr>
        <w:t>In the case that the</w:t>
      </w:r>
      <w:r w:rsidR="00732B63" w:rsidRPr="004B3942">
        <w:rPr>
          <w:rFonts w:eastAsiaTheme="minorEastAsia"/>
          <w:b/>
          <w:bCs/>
          <w:lang w:eastAsia="zh-TW"/>
        </w:rPr>
        <w:t xml:space="preserve"> RA-SDT </w:t>
      </w:r>
      <w:r w:rsidR="00154D74" w:rsidRPr="004B3942">
        <w:rPr>
          <w:rFonts w:eastAsiaTheme="minorEastAsia"/>
          <w:b/>
          <w:bCs/>
          <w:lang w:eastAsia="zh-TW"/>
        </w:rPr>
        <w:t xml:space="preserve">is 4-step, the NW could include an explicit </w:t>
      </w:r>
      <w:r w:rsidR="00B33796">
        <w:rPr>
          <w:rFonts w:eastAsiaTheme="minorEastAsia"/>
          <w:b/>
          <w:bCs/>
          <w:lang w:eastAsia="zh-TW"/>
        </w:rPr>
        <w:t>switching</w:t>
      </w:r>
      <w:r w:rsidR="00340004" w:rsidRPr="004B3942">
        <w:rPr>
          <w:rFonts w:eastAsiaTheme="minorEastAsia"/>
          <w:b/>
          <w:bCs/>
          <w:lang w:eastAsia="zh-TW"/>
        </w:rPr>
        <w:t xml:space="preserve"> </w:t>
      </w:r>
      <w:r w:rsidR="00154D74" w:rsidRPr="004B3942">
        <w:rPr>
          <w:rFonts w:eastAsiaTheme="minorEastAsia"/>
          <w:b/>
          <w:bCs/>
          <w:lang w:eastAsia="zh-TW"/>
        </w:rPr>
        <w:t>indication</w:t>
      </w:r>
      <w:r w:rsidR="00670C47" w:rsidRPr="004B3942">
        <w:rPr>
          <w:rFonts w:eastAsiaTheme="minorEastAsia"/>
          <w:b/>
          <w:bCs/>
          <w:lang w:eastAsia="zh-TW"/>
        </w:rPr>
        <w:t xml:space="preserve"> in</w:t>
      </w:r>
      <w:r w:rsidR="00732B63" w:rsidRPr="004B3942">
        <w:rPr>
          <w:rFonts w:eastAsiaTheme="minorEastAsia"/>
          <w:b/>
          <w:bCs/>
          <w:lang w:eastAsia="zh-TW"/>
        </w:rPr>
        <w:t xml:space="preserve"> Msg2</w:t>
      </w:r>
      <w:r w:rsidR="00154D74" w:rsidRPr="004B3942">
        <w:rPr>
          <w:rFonts w:eastAsiaTheme="minorEastAsia"/>
          <w:b/>
          <w:bCs/>
          <w:lang w:eastAsia="zh-TW"/>
        </w:rPr>
        <w:t xml:space="preserve"> </w:t>
      </w:r>
      <w:r w:rsidR="00B406E6" w:rsidRPr="004B3942">
        <w:rPr>
          <w:rFonts w:eastAsiaTheme="minorEastAsia"/>
          <w:b/>
          <w:bCs/>
          <w:lang w:eastAsia="zh-TW"/>
        </w:rPr>
        <w:t xml:space="preserve">to </w:t>
      </w:r>
      <w:r w:rsidR="0046252B" w:rsidRPr="004B3942">
        <w:rPr>
          <w:rFonts w:eastAsiaTheme="minorEastAsia"/>
          <w:b/>
          <w:bCs/>
          <w:lang w:eastAsia="zh-TW"/>
        </w:rPr>
        <w:t>switch</w:t>
      </w:r>
      <w:r w:rsidR="00B406E6" w:rsidRPr="004B3942">
        <w:rPr>
          <w:rFonts w:eastAsiaTheme="minorEastAsia"/>
          <w:b/>
          <w:bCs/>
          <w:lang w:eastAsia="zh-TW"/>
        </w:rPr>
        <w:t xml:space="preserve"> the UE from RA-SDT to </w:t>
      </w:r>
      <w:r w:rsidR="00B406E6" w:rsidRPr="004B3942">
        <w:rPr>
          <w:rFonts w:eastAsiaTheme="minorEastAsia" w:hint="eastAsia"/>
          <w:b/>
          <w:bCs/>
          <w:lang w:eastAsia="zh-TW"/>
        </w:rPr>
        <w:t>n</w:t>
      </w:r>
      <w:r w:rsidR="00B406E6" w:rsidRPr="004B3942">
        <w:rPr>
          <w:rFonts w:eastAsiaTheme="minorEastAsia"/>
          <w:b/>
          <w:bCs/>
          <w:lang w:eastAsia="zh-TW"/>
        </w:rPr>
        <w:t>on-SDT procedure</w:t>
      </w:r>
      <w:r w:rsidR="00154D74" w:rsidRPr="004B3942">
        <w:rPr>
          <w:rFonts w:eastAsiaTheme="minorEastAsia"/>
          <w:b/>
          <w:bCs/>
          <w:lang w:eastAsia="zh-TW"/>
        </w:rPr>
        <w:t xml:space="preserve">. </w:t>
      </w:r>
    </w:p>
    <w:p w14:paraId="33792C35" w14:textId="2940B452" w:rsidR="00FB72D1" w:rsidRPr="004B3942" w:rsidRDefault="00154D74" w:rsidP="008E100B">
      <w:pPr>
        <w:jc w:val="both"/>
        <w:rPr>
          <w:rFonts w:eastAsiaTheme="minorEastAsia"/>
          <w:b/>
          <w:bCs/>
          <w:lang w:eastAsia="zh-TW"/>
        </w:rPr>
      </w:pPr>
      <w:r w:rsidRPr="004B3942">
        <w:rPr>
          <w:rFonts w:eastAsiaTheme="minorEastAsia"/>
          <w:b/>
          <w:bCs/>
          <w:lang w:eastAsia="zh-TW"/>
        </w:rPr>
        <w:t>Proposal 2: In the case that the RA</w:t>
      </w:r>
      <w:r w:rsidR="00732B63" w:rsidRPr="004B3942">
        <w:rPr>
          <w:rFonts w:eastAsiaTheme="minorEastAsia"/>
          <w:b/>
          <w:bCs/>
          <w:lang w:eastAsia="zh-TW"/>
        </w:rPr>
        <w:t xml:space="preserve">-SDT </w:t>
      </w:r>
      <w:r w:rsidRPr="004B3942">
        <w:rPr>
          <w:rFonts w:eastAsiaTheme="minorEastAsia"/>
          <w:b/>
          <w:bCs/>
          <w:lang w:eastAsia="zh-TW"/>
        </w:rPr>
        <w:t xml:space="preserve">is </w:t>
      </w:r>
      <w:r w:rsidR="000C063C" w:rsidRPr="004B3942">
        <w:rPr>
          <w:rFonts w:eastAsiaTheme="minorEastAsia"/>
          <w:b/>
          <w:bCs/>
          <w:lang w:eastAsia="zh-TW"/>
        </w:rPr>
        <w:t>2</w:t>
      </w:r>
      <w:r w:rsidRPr="004B3942">
        <w:rPr>
          <w:rFonts w:eastAsiaTheme="minorEastAsia"/>
          <w:b/>
          <w:bCs/>
          <w:lang w:eastAsia="zh-TW"/>
        </w:rPr>
        <w:t>-step, the NW could include an explicit</w:t>
      </w:r>
      <w:r w:rsidR="00340004" w:rsidRPr="004B3942">
        <w:rPr>
          <w:rFonts w:eastAsiaTheme="minorEastAsia"/>
          <w:b/>
          <w:bCs/>
          <w:lang w:eastAsia="zh-TW"/>
        </w:rPr>
        <w:t xml:space="preserve"> </w:t>
      </w:r>
      <w:r w:rsidR="00B33796">
        <w:rPr>
          <w:rFonts w:eastAsiaTheme="minorEastAsia"/>
          <w:b/>
          <w:bCs/>
          <w:lang w:eastAsia="zh-TW"/>
        </w:rPr>
        <w:t>switching</w:t>
      </w:r>
      <w:r w:rsidRPr="004B3942">
        <w:rPr>
          <w:rFonts w:eastAsiaTheme="minorEastAsia"/>
          <w:b/>
          <w:bCs/>
          <w:lang w:eastAsia="zh-TW"/>
        </w:rPr>
        <w:t xml:space="preserve"> indication </w:t>
      </w:r>
      <w:r w:rsidR="00732B63" w:rsidRPr="004B3942">
        <w:rPr>
          <w:rFonts w:eastAsiaTheme="minorEastAsia"/>
          <w:b/>
          <w:bCs/>
          <w:lang w:eastAsia="zh-TW"/>
        </w:rPr>
        <w:t xml:space="preserve">in </w:t>
      </w:r>
      <w:proofErr w:type="spellStart"/>
      <w:r w:rsidR="00732B63" w:rsidRPr="004B3942">
        <w:rPr>
          <w:rFonts w:eastAsiaTheme="minorEastAsia"/>
          <w:b/>
          <w:bCs/>
          <w:lang w:eastAsia="zh-TW"/>
        </w:rPr>
        <w:t>MsgB</w:t>
      </w:r>
      <w:proofErr w:type="spellEnd"/>
      <w:r w:rsidR="00732B63" w:rsidRPr="004B3942">
        <w:rPr>
          <w:rFonts w:eastAsiaTheme="minorEastAsia"/>
          <w:b/>
          <w:bCs/>
          <w:lang w:eastAsia="zh-TW"/>
        </w:rPr>
        <w:t xml:space="preserve"> </w:t>
      </w:r>
      <w:r w:rsidR="00670C47" w:rsidRPr="004B3942">
        <w:rPr>
          <w:rFonts w:eastAsiaTheme="minorEastAsia"/>
          <w:b/>
          <w:bCs/>
          <w:lang w:eastAsia="zh-TW"/>
        </w:rPr>
        <w:t>to switch the UE from RA-SDT to non-SDT procedure</w:t>
      </w:r>
      <w:r w:rsidRPr="004B3942">
        <w:rPr>
          <w:rFonts w:eastAsiaTheme="minorEastAsia"/>
          <w:b/>
          <w:bCs/>
          <w:lang w:eastAsia="zh-TW"/>
        </w:rPr>
        <w:t xml:space="preserve">. </w:t>
      </w:r>
    </w:p>
    <w:p w14:paraId="29672B38" w14:textId="0F94179B" w:rsidR="008B51BA" w:rsidRDefault="00A2137F" w:rsidP="008E100B">
      <w:pPr>
        <w:jc w:val="both"/>
        <w:rPr>
          <w:rFonts w:eastAsiaTheme="minorEastAsia"/>
          <w:lang w:eastAsia="zh-TW"/>
        </w:rPr>
      </w:pPr>
      <w:r w:rsidRPr="004B3942">
        <w:rPr>
          <w:rFonts w:eastAsiaTheme="minorEastAsia"/>
          <w:lang w:eastAsia="zh-TW"/>
        </w:rPr>
        <w:t xml:space="preserve">Other than an explicit indication, </w:t>
      </w:r>
      <w:r w:rsidR="00A55F83" w:rsidRPr="004B3942">
        <w:rPr>
          <w:rFonts w:eastAsiaTheme="minorEastAsia"/>
          <w:lang w:eastAsia="zh-TW"/>
        </w:rPr>
        <w:t xml:space="preserve">some </w:t>
      </w:r>
      <w:r w:rsidRPr="004B3942">
        <w:rPr>
          <w:rFonts w:eastAsiaTheme="minorEastAsia"/>
          <w:lang w:eastAsia="zh-TW"/>
        </w:rPr>
        <w:t xml:space="preserve">implicit </w:t>
      </w:r>
      <w:r w:rsidR="00A55F83" w:rsidRPr="004B3942">
        <w:rPr>
          <w:rFonts w:eastAsiaTheme="minorEastAsia"/>
          <w:lang w:eastAsia="zh-TW"/>
        </w:rPr>
        <w:t xml:space="preserve">mechanisms could also be introduced </w:t>
      </w:r>
      <w:r w:rsidR="00B02AAC" w:rsidRPr="004B3942">
        <w:rPr>
          <w:rFonts w:eastAsiaTheme="minorEastAsia"/>
          <w:lang w:eastAsia="zh-TW"/>
        </w:rPr>
        <w:t>to</w:t>
      </w:r>
      <w:r w:rsidR="0070661F" w:rsidRPr="004B3942">
        <w:rPr>
          <w:rFonts w:eastAsiaTheme="minorEastAsia"/>
          <w:lang w:eastAsia="zh-TW"/>
        </w:rPr>
        <w:t xml:space="preserve"> switch a UE </w:t>
      </w:r>
      <w:r w:rsidR="00F5341E" w:rsidRPr="004B3942">
        <w:rPr>
          <w:rFonts w:eastAsiaTheme="minorEastAsia"/>
          <w:lang w:eastAsia="zh-TW"/>
        </w:rPr>
        <w:t xml:space="preserve">to non-SDT procedure while the RA procedure of the </w:t>
      </w:r>
      <w:r w:rsidR="008A22AA" w:rsidRPr="004B3942">
        <w:rPr>
          <w:rFonts w:eastAsiaTheme="minorEastAsia"/>
          <w:lang w:eastAsia="zh-TW"/>
        </w:rPr>
        <w:t>RA-SDT</w:t>
      </w:r>
      <w:r w:rsidR="00F5341E" w:rsidRPr="004B3942">
        <w:rPr>
          <w:rFonts w:eastAsiaTheme="minorEastAsia"/>
          <w:lang w:eastAsia="zh-TW"/>
        </w:rPr>
        <w:t xml:space="preserve"> is still ongoing</w:t>
      </w:r>
      <w:r w:rsidR="00220BBC" w:rsidRPr="004B3942">
        <w:rPr>
          <w:rFonts w:eastAsiaTheme="minorEastAsia"/>
          <w:lang w:eastAsia="zh-TW"/>
        </w:rPr>
        <w:t xml:space="preserve">. </w:t>
      </w:r>
      <w:r w:rsidR="00A55F83" w:rsidRPr="004B3942">
        <w:rPr>
          <w:rFonts w:eastAsiaTheme="minorEastAsia"/>
          <w:lang w:eastAsia="zh-TW"/>
        </w:rPr>
        <w:t xml:space="preserve">The </w:t>
      </w:r>
      <w:r w:rsidR="00DB210F" w:rsidRPr="004B3942">
        <w:rPr>
          <w:rFonts w:eastAsiaTheme="minorEastAsia"/>
          <w:lang w:eastAsia="zh-TW"/>
        </w:rPr>
        <w:t xml:space="preserve">implicit mechanism </w:t>
      </w:r>
      <w:r w:rsidR="0070661F" w:rsidRPr="004B3942">
        <w:rPr>
          <w:rFonts w:eastAsiaTheme="minorEastAsia"/>
          <w:lang w:eastAsia="zh-TW"/>
        </w:rPr>
        <w:t xml:space="preserve">is </w:t>
      </w:r>
      <w:r w:rsidR="0065542C" w:rsidRPr="004B3942">
        <w:rPr>
          <w:rFonts w:eastAsiaTheme="minorEastAsia"/>
          <w:lang w:eastAsia="zh-TW"/>
        </w:rPr>
        <w:t xml:space="preserve">beneficial in </w:t>
      </w:r>
      <w:r w:rsidR="0092355A">
        <w:rPr>
          <w:rFonts w:eastAsiaTheme="minorEastAsia"/>
          <w:lang w:eastAsia="zh-TW"/>
        </w:rPr>
        <w:t xml:space="preserve">the </w:t>
      </w:r>
      <w:r w:rsidR="0065542C" w:rsidRPr="004B3942">
        <w:rPr>
          <w:rFonts w:eastAsiaTheme="minorEastAsia"/>
          <w:lang w:eastAsia="zh-TW"/>
        </w:rPr>
        <w:t>case</w:t>
      </w:r>
      <w:r w:rsidR="0092355A">
        <w:rPr>
          <w:rFonts w:eastAsiaTheme="minorEastAsia"/>
          <w:lang w:eastAsia="zh-TW"/>
        </w:rPr>
        <w:t>s</w:t>
      </w:r>
      <w:r w:rsidR="0065542C" w:rsidRPr="004B3942">
        <w:rPr>
          <w:rFonts w:eastAsiaTheme="minorEastAsia"/>
          <w:lang w:eastAsia="zh-TW"/>
        </w:rPr>
        <w:t xml:space="preserve"> that the UE cannot </w:t>
      </w:r>
      <w:r w:rsidR="009E2EEF" w:rsidRPr="004B3942">
        <w:rPr>
          <w:rFonts w:eastAsiaTheme="minorEastAsia"/>
          <w:lang w:eastAsia="zh-TW"/>
        </w:rPr>
        <w:t xml:space="preserve">monitor PDCCH successfully, cannot </w:t>
      </w:r>
      <w:r w:rsidR="0065542C" w:rsidRPr="004B3942">
        <w:rPr>
          <w:rFonts w:eastAsiaTheme="minorEastAsia"/>
          <w:lang w:eastAsia="zh-TW"/>
        </w:rPr>
        <w:t>receive a DL transmission</w:t>
      </w:r>
      <w:r w:rsidR="009E2EEF" w:rsidRPr="004B3942">
        <w:rPr>
          <w:rFonts w:eastAsiaTheme="minorEastAsia"/>
          <w:lang w:eastAsia="zh-TW"/>
        </w:rPr>
        <w:t xml:space="preserve"> (with </w:t>
      </w:r>
      <w:r w:rsidR="00E278F9" w:rsidRPr="004B3942">
        <w:rPr>
          <w:rFonts w:eastAsiaTheme="minorEastAsia"/>
          <w:lang w:eastAsia="zh-TW"/>
        </w:rPr>
        <w:t xml:space="preserve">explicit </w:t>
      </w:r>
      <w:r w:rsidR="00B33796">
        <w:rPr>
          <w:rFonts w:eastAsiaTheme="minorEastAsia"/>
          <w:lang w:eastAsia="zh-TW"/>
        </w:rPr>
        <w:t>switching</w:t>
      </w:r>
      <w:r w:rsidR="00E278F9" w:rsidRPr="004B3942">
        <w:rPr>
          <w:rFonts w:eastAsiaTheme="minorEastAsia"/>
          <w:lang w:eastAsia="zh-TW"/>
        </w:rPr>
        <w:t xml:space="preserve"> indication</w:t>
      </w:r>
      <w:r w:rsidR="009E2EEF" w:rsidRPr="004B3942">
        <w:rPr>
          <w:rFonts w:eastAsiaTheme="minorEastAsia"/>
          <w:lang w:eastAsia="zh-TW"/>
        </w:rPr>
        <w:t>)</w:t>
      </w:r>
      <w:r w:rsidR="0065542C" w:rsidRPr="004B3942">
        <w:rPr>
          <w:rFonts w:eastAsiaTheme="minorEastAsia"/>
          <w:lang w:eastAsia="zh-TW"/>
        </w:rPr>
        <w:t xml:space="preserve"> from the </w:t>
      </w:r>
      <w:r w:rsidR="00761D0F" w:rsidRPr="004B3942">
        <w:rPr>
          <w:rFonts w:eastAsiaTheme="minorEastAsia"/>
          <w:lang w:eastAsia="zh-TW"/>
        </w:rPr>
        <w:t>NW</w:t>
      </w:r>
      <w:r w:rsidR="003F6D6C" w:rsidRPr="004B3942">
        <w:rPr>
          <w:rFonts w:eastAsiaTheme="minorEastAsia"/>
          <w:lang w:eastAsia="zh-TW"/>
        </w:rPr>
        <w:t>,</w:t>
      </w:r>
      <w:r w:rsidR="004D6E9D" w:rsidRPr="004B3942">
        <w:rPr>
          <w:rFonts w:eastAsiaTheme="minorEastAsia"/>
          <w:lang w:eastAsia="zh-TW"/>
        </w:rPr>
        <w:t xml:space="preserve"> and/or </w:t>
      </w:r>
      <w:r w:rsidR="007F756F" w:rsidRPr="004B3942">
        <w:rPr>
          <w:rFonts w:eastAsiaTheme="minorEastAsia"/>
          <w:lang w:eastAsia="zh-TW"/>
        </w:rPr>
        <w:t xml:space="preserve">the </w:t>
      </w:r>
      <w:r w:rsidR="0026042A" w:rsidRPr="004B3942">
        <w:rPr>
          <w:rFonts w:eastAsiaTheme="minorEastAsia"/>
          <w:lang w:eastAsia="zh-TW"/>
        </w:rPr>
        <w:t>NW</w:t>
      </w:r>
      <w:r w:rsidR="007F756F" w:rsidRPr="004B3942">
        <w:rPr>
          <w:rFonts w:eastAsiaTheme="minorEastAsia"/>
          <w:lang w:eastAsia="zh-TW"/>
        </w:rPr>
        <w:t xml:space="preserve"> does not receive </w:t>
      </w:r>
      <w:r w:rsidR="00456ACE" w:rsidRPr="004B3942">
        <w:rPr>
          <w:rFonts w:eastAsiaTheme="minorEastAsia"/>
          <w:lang w:eastAsia="zh-TW"/>
        </w:rPr>
        <w:t>RA-SDT preamble</w:t>
      </w:r>
      <w:r w:rsidR="007F756F" w:rsidRPr="004B3942">
        <w:rPr>
          <w:rFonts w:eastAsiaTheme="minorEastAsia"/>
          <w:lang w:eastAsia="zh-TW"/>
        </w:rPr>
        <w:t>/Msg3</w:t>
      </w:r>
      <w:r w:rsidR="00456ACE" w:rsidRPr="004B3942">
        <w:rPr>
          <w:rFonts w:eastAsiaTheme="minorEastAsia"/>
          <w:lang w:eastAsia="zh-TW"/>
        </w:rPr>
        <w:t xml:space="preserve"> </w:t>
      </w:r>
      <w:r w:rsidR="007F756F" w:rsidRPr="004B3942">
        <w:rPr>
          <w:rFonts w:eastAsiaTheme="minorEastAsia"/>
          <w:lang w:eastAsia="zh-TW"/>
        </w:rPr>
        <w:t>from the UE at all</w:t>
      </w:r>
      <w:r w:rsidR="003F6D6C" w:rsidRPr="004B3942">
        <w:rPr>
          <w:rFonts w:eastAsiaTheme="minorEastAsia"/>
          <w:lang w:eastAsia="zh-TW"/>
        </w:rPr>
        <w:t xml:space="preserve"> (</w:t>
      </w:r>
      <w:r w:rsidR="00FC3EEB" w:rsidRPr="004B3942">
        <w:rPr>
          <w:rFonts w:eastAsiaTheme="minorEastAsia"/>
          <w:lang w:eastAsia="zh-TW"/>
        </w:rPr>
        <w:t xml:space="preserve">e.g., </w:t>
      </w:r>
      <w:r w:rsidR="007F756F" w:rsidRPr="004B3942">
        <w:rPr>
          <w:rFonts w:eastAsiaTheme="minorEastAsia"/>
          <w:lang w:eastAsia="zh-TW"/>
        </w:rPr>
        <w:t xml:space="preserve">due to poor channel </w:t>
      </w:r>
      <w:r w:rsidR="007B006B" w:rsidRPr="004B3942">
        <w:rPr>
          <w:rFonts w:eastAsiaTheme="minorEastAsia"/>
          <w:lang w:eastAsia="zh-TW"/>
        </w:rPr>
        <w:t>condition</w:t>
      </w:r>
      <w:r w:rsidR="003F6D6C" w:rsidRPr="004B3942">
        <w:rPr>
          <w:rFonts w:eastAsiaTheme="minorEastAsia"/>
          <w:lang w:eastAsia="zh-TW"/>
        </w:rPr>
        <w:t>)</w:t>
      </w:r>
      <w:r w:rsidR="004F24AF" w:rsidRPr="004B3942">
        <w:rPr>
          <w:rFonts w:eastAsiaTheme="minorEastAsia"/>
          <w:lang w:eastAsia="zh-TW"/>
        </w:rPr>
        <w:t xml:space="preserve">. </w:t>
      </w:r>
      <w:r w:rsidR="005C38A4">
        <w:rPr>
          <w:rFonts w:eastAsiaTheme="minorEastAsia"/>
          <w:lang w:eastAsia="zh-TW"/>
        </w:rPr>
        <w:t>When</w:t>
      </w:r>
      <w:r w:rsidR="0092355A">
        <w:rPr>
          <w:rFonts w:eastAsiaTheme="minorEastAsia"/>
          <w:lang w:eastAsia="zh-TW"/>
        </w:rPr>
        <w:t xml:space="preserve"> those cases</w:t>
      </w:r>
      <w:r w:rsidR="005C38A4">
        <w:rPr>
          <w:rFonts w:eastAsiaTheme="minorEastAsia"/>
          <w:lang w:eastAsia="zh-TW"/>
        </w:rPr>
        <w:t xml:space="preserve"> happen</w:t>
      </w:r>
      <w:r w:rsidR="0092355A">
        <w:rPr>
          <w:rFonts w:eastAsiaTheme="minorEastAsia"/>
          <w:lang w:eastAsia="zh-TW"/>
        </w:rPr>
        <w:t>, the</w:t>
      </w:r>
      <w:r w:rsidR="00E221D4">
        <w:rPr>
          <w:rFonts w:eastAsiaTheme="minorEastAsia"/>
          <w:lang w:eastAsia="zh-TW"/>
        </w:rPr>
        <w:t xml:space="preserve"> UE’s</w:t>
      </w:r>
      <w:r w:rsidR="0092355A">
        <w:rPr>
          <w:rFonts w:eastAsiaTheme="minorEastAsia"/>
          <w:lang w:eastAsia="zh-TW"/>
        </w:rPr>
        <w:t xml:space="preserve"> </w:t>
      </w:r>
      <w:r w:rsidR="005E5E83">
        <w:rPr>
          <w:rFonts w:eastAsiaTheme="minorEastAsia"/>
          <w:lang w:eastAsia="zh-TW"/>
        </w:rPr>
        <w:t>RA</w:t>
      </w:r>
      <w:r w:rsidR="002F1B50">
        <w:rPr>
          <w:rFonts w:eastAsiaTheme="minorEastAsia"/>
          <w:lang w:eastAsia="zh-TW"/>
        </w:rPr>
        <w:t>-</w:t>
      </w:r>
      <w:proofErr w:type="spellStart"/>
      <w:r w:rsidR="002F1B50">
        <w:rPr>
          <w:rFonts w:eastAsiaTheme="minorEastAsia"/>
          <w:lang w:eastAsia="zh-TW"/>
        </w:rPr>
        <w:t>ResponseWindow</w:t>
      </w:r>
      <w:proofErr w:type="spellEnd"/>
      <w:r w:rsidR="005E5E83">
        <w:rPr>
          <w:rFonts w:eastAsiaTheme="minorEastAsia"/>
          <w:lang w:eastAsia="zh-TW"/>
        </w:rPr>
        <w:t>,</w:t>
      </w:r>
      <w:r w:rsidR="00B56976">
        <w:rPr>
          <w:rFonts w:eastAsiaTheme="minorEastAsia"/>
          <w:lang w:eastAsia="zh-TW"/>
        </w:rPr>
        <w:t xml:space="preserve"> </w:t>
      </w:r>
      <w:proofErr w:type="spellStart"/>
      <w:r w:rsidR="00490223">
        <w:rPr>
          <w:rFonts w:eastAsiaTheme="minorEastAsia"/>
          <w:lang w:eastAsia="zh-TW"/>
        </w:rPr>
        <w:t>msgB-ResponseWindow</w:t>
      </w:r>
      <w:proofErr w:type="spellEnd"/>
      <w:r w:rsidR="00490223">
        <w:rPr>
          <w:rFonts w:eastAsiaTheme="minorEastAsia"/>
          <w:lang w:eastAsia="zh-TW"/>
        </w:rPr>
        <w:t xml:space="preserve">, and/or </w:t>
      </w:r>
      <w:r w:rsidR="00E221D4" w:rsidRPr="00E221D4">
        <w:rPr>
          <w:rFonts w:eastAsiaTheme="minorEastAsia"/>
          <w:lang w:eastAsia="zh-TW"/>
        </w:rPr>
        <w:t>ra-</w:t>
      </w:r>
      <w:proofErr w:type="spellStart"/>
      <w:r w:rsidR="00E221D4" w:rsidRPr="00E221D4">
        <w:rPr>
          <w:rFonts w:eastAsiaTheme="minorEastAsia"/>
          <w:lang w:eastAsia="zh-TW"/>
        </w:rPr>
        <w:t>ContentionResolutionTimer</w:t>
      </w:r>
      <w:proofErr w:type="spellEnd"/>
      <w:r w:rsidR="00E221D4">
        <w:rPr>
          <w:rFonts w:eastAsiaTheme="minorEastAsia"/>
          <w:lang w:eastAsia="zh-TW"/>
        </w:rPr>
        <w:t xml:space="preserve"> could expire</w:t>
      </w:r>
      <w:r w:rsidR="005E5DC4">
        <w:rPr>
          <w:rFonts w:eastAsiaTheme="minorEastAsia"/>
          <w:lang w:eastAsia="zh-TW"/>
        </w:rPr>
        <w:t xml:space="preserve">, and </w:t>
      </w:r>
      <w:r w:rsidR="00E82483">
        <w:rPr>
          <w:rFonts w:eastAsiaTheme="minorEastAsia"/>
          <w:lang w:eastAsia="zh-TW"/>
        </w:rPr>
        <w:t xml:space="preserve">the UE could </w:t>
      </w:r>
      <w:r w:rsidR="008D331B">
        <w:rPr>
          <w:rFonts w:eastAsiaTheme="minorEastAsia"/>
          <w:lang w:eastAsia="zh-TW"/>
        </w:rPr>
        <w:t>re</w:t>
      </w:r>
      <w:r w:rsidR="00E82483">
        <w:rPr>
          <w:rFonts w:eastAsiaTheme="minorEastAsia"/>
          <w:lang w:eastAsia="zh-TW"/>
        </w:rPr>
        <w:t xml:space="preserve">attempt to </w:t>
      </w:r>
      <w:r w:rsidR="00DB1F43">
        <w:rPr>
          <w:rFonts w:eastAsiaTheme="minorEastAsia"/>
          <w:lang w:eastAsia="zh-TW"/>
        </w:rPr>
        <w:t xml:space="preserve">transmit </w:t>
      </w:r>
      <w:r w:rsidR="009767BD">
        <w:rPr>
          <w:rFonts w:eastAsiaTheme="minorEastAsia"/>
          <w:lang w:eastAsia="zh-TW"/>
        </w:rPr>
        <w:t>Msg1</w:t>
      </w:r>
      <w:r w:rsidR="008D331B">
        <w:rPr>
          <w:rFonts w:eastAsiaTheme="minorEastAsia"/>
          <w:lang w:eastAsia="zh-TW"/>
        </w:rPr>
        <w:t>/MSGA</w:t>
      </w:r>
      <w:r w:rsidR="00DB1F43">
        <w:rPr>
          <w:rFonts w:eastAsiaTheme="minorEastAsia"/>
          <w:lang w:eastAsia="zh-TW"/>
        </w:rPr>
        <w:t xml:space="preserve"> and</w:t>
      </w:r>
      <w:r w:rsidR="00EE1CF6">
        <w:rPr>
          <w:rFonts w:eastAsiaTheme="minorEastAsia"/>
          <w:lang w:eastAsia="zh-TW"/>
        </w:rPr>
        <w:t>/or</w:t>
      </w:r>
      <w:r w:rsidR="00DB1F43">
        <w:rPr>
          <w:rFonts w:eastAsiaTheme="minorEastAsia"/>
          <w:lang w:eastAsia="zh-TW"/>
        </w:rPr>
        <w:t xml:space="preserve"> Msg 3 </w:t>
      </w:r>
      <w:r w:rsidR="00E82483">
        <w:rPr>
          <w:rFonts w:eastAsiaTheme="minorEastAsia"/>
          <w:lang w:eastAsia="zh-TW"/>
        </w:rPr>
        <w:t>during the RA-SDT</w:t>
      </w:r>
      <w:r w:rsidR="006F24AD">
        <w:rPr>
          <w:rFonts w:eastAsiaTheme="minorEastAsia"/>
          <w:lang w:eastAsia="zh-TW"/>
        </w:rPr>
        <w:t xml:space="preserve">. </w:t>
      </w:r>
      <w:r w:rsidR="00094B0D" w:rsidRPr="004B3942">
        <w:rPr>
          <w:rFonts w:eastAsiaTheme="minorEastAsia"/>
          <w:lang w:eastAsia="zh-TW"/>
        </w:rPr>
        <w:t>Hence</w:t>
      </w:r>
      <w:r w:rsidR="007B006B" w:rsidRPr="004B3942">
        <w:rPr>
          <w:rFonts w:eastAsiaTheme="minorEastAsia"/>
          <w:lang w:eastAsia="zh-TW"/>
        </w:rPr>
        <w:t>,</w:t>
      </w:r>
      <w:r w:rsidR="00A52FF1" w:rsidRPr="004B3942">
        <w:rPr>
          <w:rFonts w:eastAsiaTheme="minorEastAsia"/>
          <w:lang w:eastAsia="zh-TW"/>
        </w:rPr>
        <w:t xml:space="preserve"> it is beneficial if </w:t>
      </w:r>
      <w:r w:rsidR="004F24AF" w:rsidRPr="004B3942">
        <w:rPr>
          <w:rFonts w:eastAsiaTheme="minorEastAsia"/>
          <w:lang w:eastAsia="zh-TW"/>
        </w:rPr>
        <w:t xml:space="preserve">the UE could switch from </w:t>
      </w:r>
      <w:r w:rsidR="008A22AA" w:rsidRPr="004B3942">
        <w:rPr>
          <w:rFonts w:eastAsiaTheme="minorEastAsia"/>
          <w:lang w:eastAsia="zh-TW"/>
        </w:rPr>
        <w:t>RA-SDT</w:t>
      </w:r>
      <w:r w:rsidR="004F24AF" w:rsidRPr="004B3942">
        <w:rPr>
          <w:rFonts w:eastAsiaTheme="minorEastAsia"/>
          <w:lang w:eastAsia="zh-TW"/>
        </w:rPr>
        <w:t xml:space="preserve"> to non-SDT procedure</w:t>
      </w:r>
      <w:r w:rsidR="00605193" w:rsidRPr="004B3942">
        <w:rPr>
          <w:rFonts w:eastAsiaTheme="minorEastAsia"/>
          <w:lang w:eastAsia="zh-TW"/>
        </w:rPr>
        <w:t xml:space="preserve"> by itself</w:t>
      </w:r>
      <w:r w:rsidR="007B006B" w:rsidRPr="004B3942">
        <w:rPr>
          <w:rFonts w:eastAsiaTheme="minorEastAsia"/>
          <w:lang w:eastAsia="zh-TW"/>
        </w:rPr>
        <w:t>, e.g.,</w:t>
      </w:r>
      <w:r w:rsidR="004F24AF" w:rsidRPr="004B3942">
        <w:rPr>
          <w:rFonts w:eastAsiaTheme="minorEastAsia"/>
          <w:lang w:eastAsia="zh-TW"/>
        </w:rPr>
        <w:t xml:space="preserve"> </w:t>
      </w:r>
      <w:r w:rsidR="00A52FF1" w:rsidRPr="004B3942">
        <w:rPr>
          <w:rFonts w:eastAsiaTheme="minorEastAsia"/>
          <w:lang w:eastAsia="zh-TW"/>
        </w:rPr>
        <w:t xml:space="preserve">after </w:t>
      </w:r>
      <w:proofErr w:type="gramStart"/>
      <w:r w:rsidR="00A52FF1" w:rsidRPr="004B3942">
        <w:rPr>
          <w:rFonts w:eastAsiaTheme="minorEastAsia"/>
          <w:lang w:eastAsia="zh-TW"/>
        </w:rPr>
        <w:t>a</w:t>
      </w:r>
      <w:r w:rsidR="004F24AF" w:rsidRPr="004B3942">
        <w:rPr>
          <w:rFonts w:eastAsiaTheme="minorEastAsia"/>
          <w:lang w:eastAsia="zh-TW"/>
        </w:rPr>
        <w:t xml:space="preserve"> number of</w:t>
      </w:r>
      <w:proofErr w:type="gramEnd"/>
      <w:r w:rsidR="004F24AF" w:rsidRPr="004B3942">
        <w:rPr>
          <w:rFonts w:eastAsiaTheme="minorEastAsia"/>
          <w:lang w:eastAsia="zh-TW"/>
        </w:rPr>
        <w:t xml:space="preserve"> </w:t>
      </w:r>
      <w:r w:rsidR="00A52FF1" w:rsidRPr="004B3942">
        <w:rPr>
          <w:rFonts w:eastAsiaTheme="minorEastAsia"/>
          <w:lang w:eastAsia="zh-TW"/>
        </w:rPr>
        <w:t>tran</w:t>
      </w:r>
      <w:r w:rsidR="00A52FF1">
        <w:rPr>
          <w:rFonts w:eastAsiaTheme="minorEastAsia"/>
          <w:lang w:eastAsia="zh-TW"/>
        </w:rPr>
        <w:t xml:space="preserve">smission attempts. </w:t>
      </w:r>
    </w:p>
    <w:p w14:paraId="7A0C863A" w14:textId="111AE87C" w:rsidR="00E121C5" w:rsidRDefault="00E121C5" w:rsidP="008E100B">
      <w:pPr>
        <w:jc w:val="both"/>
        <w:rPr>
          <w:b/>
          <w:bCs/>
          <w:lang w:val="en-GB" w:eastAsia="zh-TW"/>
        </w:rPr>
      </w:pPr>
      <w:r w:rsidRPr="00421CBE">
        <w:rPr>
          <w:rFonts w:hint="eastAsia"/>
          <w:b/>
          <w:bCs/>
          <w:lang w:val="en-GB" w:eastAsia="zh-TW"/>
        </w:rPr>
        <w:t>P</w:t>
      </w:r>
      <w:r w:rsidRPr="00421CBE">
        <w:rPr>
          <w:b/>
          <w:bCs/>
          <w:lang w:val="en-GB" w:eastAsia="zh-TW"/>
        </w:rPr>
        <w:t xml:space="preserve">roposal </w:t>
      </w:r>
      <w:r w:rsidR="000C063C">
        <w:rPr>
          <w:b/>
          <w:bCs/>
          <w:lang w:val="en-GB" w:eastAsia="zh-TW"/>
        </w:rPr>
        <w:t>3</w:t>
      </w:r>
      <w:r w:rsidRPr="00421CBE">
        <w:rPr>
          <w:b/>
          <w:bCs/>
          <w:lang w:val="en-GB" w:eastAsia="zh-TW"/>
        </w:rPr>
        <w:t>:</w:t>
      </w:r>
      <w:r>
        <w:rPr>
          <w:b/>
          <w:bCs/>
          <w:lang w:val="en-GB" w:eastAsia="zh-TW"/>
        </w:rPr>
        <w:t xml:space="preserve"> </w:t>
      </w:r>
      <w:r w:rsidR="00EE30E5">
        <w:rPr>
          <w:b/>
          <w:bCs/>
          <w:lang w:val="en-GB" w:eastAsia="zh-TW"/>
        </w:rPr>
        <w:t>S</w:t>
      </w:r>
      <w:r>
        <w:rPr>
          <w:b/>
          <w:bCs/>
          <w:lang w:val="en-GB" w:eastAsia="zh-TW"/>
        </w:rPr>
        <w:t xml:space="preserve">upport </w:t>
      </w:r>
      <w:r w:rsidR="00230CFC">
        <w:rPr>
          <w:b/>
          <w:bCs/>
          <w:lang w:val="en-GB" w:eastAsia="zh-TW"/>
        </w:rPr>
        <w:t xml:space="preserve">implicit </w:t>
      </w:r>
      <w:r>
        <w:rPr>
          <w:b/>
          <w:bCs/>
          <w:lang w:val="en-GB" w:eastAsia="zh-TW"/>
        </w:rPr>
        <w:t xml:space="preserve">switching from </w:t>
      </w:r>
      <w:r w:rsidR="008A22AA">
        <w:rPr>
          <w:b/>
          <w:bCs/>
          <w:lang w:val="en-GB" w:eastAsia="zh-TW"/>
        </w:rPr>
        <w:t>RA-SDT</w:t>
      </w:r>
      <w:r>
        <w:rPr>
          <w:b/>
          <w:bCs/>
          <w:lang w:val="en-GB" w:eastAsia="zh-TW"/>
        </w:rPr>
        <w:t xml:space="preserve"> to </w:t>
      </w:r>
      <w:r w:rsidR="009C7BB1">
        <w:rPr>
          <w:b/>
          <w:bCs/>
          <w:lang w:val="en-GB" w:eastAsia="zh-TW"/>
        </w:rPr>
        <w:t>non</w:t>
      </w:r>
      <w:r>
        <w:rPr>
          <w:b/>
          <w:bCs/>
          <w:lang w:val="en-GB" w:eastAsia="zh-TW"/>
        </w:rPr>
        <w:t>-SDT procedure</w:t>
      </w:r>
      <w:r w:rsidR="00963CC0">
        <w:rPr>
          <w:b/>
          <w:bCs/>
          <w:lang w:val="en-GB" w:eastAsia="zh-TW"/>
        </w:rPr>
        <w:t xml:space="preserve"> based on </w:t>
      </w:r>
      <w:proofErr w:type="gramStart"/>
      <w:r w:rsidR="00963CC0">
        <w:rPr>
          <w:b/>
          <w:bCs/>
          <w:lang w:val="en-GB" w:eastAsia="zh-TW"/>
        </w:rPr>
        <w:t>a number of</w:t>
      </w:r>
      <w:proofErr w:type="gramEnd"/>
      <w:r w:rsidR="00963CC0">
        <w:rPr>
          <w:b/>
          <w:bCs/>
          <w:lang w:val="en-GB" w:eastAsia="zh-TW"/>
        </w:rPr>
        <w:t xml:space="preserve"> transmission attempts</w:t>
      </w:r>
      <w:r w:rsidR="001A77D4">
        <w:rPr>
          <w:b/>
          <w:bCs/>
          <w:lang w:val="en-GB" w:eastAsia="zh-TW"/>
        </w:rPr>
        <w:t>.</w:t>
      </w:r>
    </w:p>
    <w:p w14:paraId="5055A98C" w14:textId="01086069" w:rsidR="008E36F4" w:rsidRPr="008D331B" w:rsidRDefault="008E36F4" w:rsidP="008E100B">
      <w:pPr>
        <w:jc w:val="both"/>
        <w:rPr>
          <w:rFonts w:eastAsiaTheme="minorEastAsia"/>
          <w:b/>
          <w:bCs/>
          <w:lang w:val="en-GB" w:eastAsia="zh-TW"/>
        </w:rPr>
      </w:pPr>
      <w:r>
        <w:rPr>
          <w:rFonts w:eastAsiaTheme="minorEastAsia" w:hint="eastAsia"/>
          <w:b/>
          <w:bCs/>
          <w:lang w:val="en-GB" w:eastAsia="zh-TW"/>
        </w:rPr>
        <w:lastRenderedPageBreak/>
        <w:t>P</w:t>
      </w:r>
      <w:r>
        <w:rPr>
          <w:rFonts w:eastAsiaTheme="minorEastAsia"/>
          <w:b/>
          <w:bCs/>
          <w:lang w:val="en-GB" w:eastAsia="zh-TW"/>
        </w:rPr>
        <w:t xml:space="preserve">roposal 4: </w:t>
      </w:r>
      <w:r w:rsidR="006F24AD">
        <w:rPr>
          <w:rFonts w:eastAsiaTheme="minorEastAsia"/>
          <w:b/>
          <w:bCs/>
          <w:lang w:val="en-GB" w:eastAsia="zh-TW"/>
        </w:rPr>
        <w:t xml:space="preserve">The number of transmission attempts </w:t>
      </w:r>
      <w:r w:rsidR="00EF5B96">
        <w:rPr>
          <w:rFonts w:eastAsiaTheme="minorEastAsia"/>
          <w:b/>
          <w:bCs/>
          <w:lang w:val="en-GB" w:eastAsia="zh-TW"/>
        </w:rPr>
        <w:t xml:space="preserve">for </w:t>
      </w:r>
      <w:r w:rsidR="00156F43">
        <w:rPr>
          <w:rFonts w:eastAsiaTheme="minorEastAsia"/>
          <w:b/>
          <w:bCs/>
          <w:lang w:val="en-GB" w:eastAsia="zh-TW"/>
        </w:rPr>
        <w:t>implicit switc</w:t>
      </w:r>
      <w:r w:rsidR="00156F43" w:rsidRPr="008D331B">
        <w:rPr>
          <w:rFonts w:eastAsiaTheme="minorEastAsia"/>
          <w:b/>
          <w:bCs/>
          <w:lang w:val="en-GB" w:eastAsia="zh-TW"/>
        </w:rPr>
        <w:t xml:space="preserve">hing from RA-SDT to non-SDT procedure could be </w:t>
      </w:r>
      <w:r w:rsidR="008D331B" w:rsidRPr="008D331B">
        <w:rPr>
          <w:rFonts w:eastAsiaTheme="minorEastAsia"/>
          <w:b/>
          <w:bCs/>
          <w:lang w:val="en-GB" w:eastAsia="zh-TW"/>
        </w:rPr>
        <w:t xml:space="preserve">based on the expiration of the UE’s </w:t>
      </w:r>
      <w:r w:rsidR="008D331B" w:rsidRPr="008D331B">
        <w:rPr>
          <w:rFonts w:eastAsiaTheme="minorEastAsia"/>
          <w:b/>
          <w:bCs/>
          <w:lang w:eastAsia="zh-TW"/>
        </w:rPr>
        <w:t>RA-</w:t>
      </w:r>
      <w:proofErr w:type="spellStart"/>
      <w:r w:rsidR="008D331B" w:rsidRPr="008D331B">
        <w:rPr>
          <w:rFonts w:eastAsiaTheme="minorEastAsia"/>
          <w:b/>
          <w:bCs/>
          <w:lang w:eastAsia="zh-TW"/>
        </w:rPr>
        <w:t>ResponseWindow</w:t>
      </w:r>
      <w:proofErr w:type="spellEnd"/>
      <w:r w:rsidR="008D331B" w:rsidRPr="008D331B">
        <w:rPr>
          <w:rFonts w:eastAsiaTheme="minorEastAsia"/>
          <w:b/>
          <w:bCs/>
          <w:lang w:eastAsia="zh-TW"/>
        </w:rPr>
        <w:t xml:space="preserve">, </w:t>
      </w:r>
      <w:proofErr w:type="spellStart"/>
      <w:r w:rsidR="008D331B" w:rsidRPr="008D331B">
        <w:rPr>
          <w:rFonts w:eastAsiaTheme="minorEastAsia"/>
          <w:b/>
          <w:bCs/>
          <w:lang w:eastAsia="zh-TW"/>
        </w:rPr>
        <w:t>msgB-ResponseWindow</w:t>
      </w:r>
      <w:proofErr w:type="spellEnd"/>
      <w:r w:rsidR="008D331B" w:rsidRPr="008D331B">
        <w:rPr>
          <w:rFonts w:eastAsiaTheme="minorEastAsia"/>
          <w:b/>
          <w:bCs/>
          <w:lang w:eastAsia="zh-TW"/>
        </w:rPr>
        <w:t>, and/or ra-</w:t>
      </w:r>
      <w:proofErr w:type="spellStart"/>
      <w:r w:rsidR="008D331B" w:rsidRPr="008D331B">
        <w:rPr>
          <w:rFonts w:eastAsiaTheme="minorEastAsia"/>
          <w:b/>
          <w:bCs/>
          <w:lang w:eastAsia="zh-TW"/>
        </w:rPr>
        <w:t>ContentionResolutionTimer</w:t>
      </w:r>
      <w:proofErr w:type="spellEnd"/>
      <w:r w:rsidR="008D331B" w:rsidRPr="008D331B">
        <w:rPr>
          <w:rFonts w:eastAsiaTheme="minorEastAsia"/>
          <w:b/>
          <w:bCs/>
          <w:lang w:eastAsia="zh-TW"/>
        </w:rPr>
        <w:t>.</w:t>
      </w:r>
    </w:p>
    <w:p w14:paraId="484397B9" w14:textId="6BDD4A5B" w:rsidR="00C2491D" w:rsidRDefault="00C2491D" w:rsidP="008E100B">
      <w:pPr>
        <w:spacing w:beforeLines="50" w:before="120"/>
        <w:jc w:val="both"/>
        <w:rPr>
          <w:lang w:eastAsia="zh-TW"/>
        </w:rPr>
      </w:pPr>
      <w:r>
        <w:rPr>
          <w:lang w:eastAsia="zh-TW"/>
        </w:rPr>
        <w:t xml:space="preserve">As </w:t>
      </w:r>
      <w:r w:rsidR="00B97015">
        <w:rPr>
          <w:lang w:eastAsia="zh-TW"/>
        </w:rPr>
        <w:t>depicted</w:t>
      </w:r>
      <w:r>
        <w:rPr>
          <w:lang w:eastAsia="zh-TW"/>
        </w:rPr>
        <w:t xml:space="preserve"> in </w:t>
      </w:r>
      <w:r w:rsidRPr="00054F60">
        <w:rPr>
          <w:rStyle w:val="a8"/>
          <w:rFonts w:hint="eastAsia"/>
        </w:rPr>
        <w:t>F</w:t>
      </w:r>
      <w:r w:rsidRPr="00054F60">
        <w:rPr>
          <w:rStyle w:val="a8"/>
        </w:rPr>
        <w:t xml:space="preserve">igure </w:t>
      </w:r>
      <w:r>
        <w:rPr>
          <w:rStyle w:val="a8"/>
        </w:rPr>
        <w:t xml:space="preserve">1, </w:t>
      </w:r>
      <w:r w:rsidRPr="00340D24">
        <w:rPr>
          <w:rStyle w:val="a8"/>
          <w:b w:val="0"/>
          <w:bCs w:val="0"/>
          <w:color w:val="auto"/>
        </w:rPr>
        <w:t>a</w:t>
      </w:r>
      <w:r w:rsidRPr="00260E1F">
        <w:rPr>
          <w:lang w:eastAsia="zh-TW"/>
        </w:rPr>
        <w:t>fter successful completion of</w:t>
      </w:r>
      <w:r>
        <w:rPr>
          <w:lang w:eastAsia="zh-TW"/>
        </w:rPr>
        <w:t xml:space="preserve"> </w:t>
      </w:r>
      <w:r w:rsidRPr="009F033F">
        <w:rPr>
          <w:lang w:eastAsia="zh-TW"/>
        </w:rPr>
        <w:t xml:space="preserve">the RA </w:t>
      </w:r>
      <w:r w:rsidRPr="00260E1F">
        <w:rPr>
          <w:lang w:eastAsia="zh-TW"/>
        </w:rPr>
        <w:t>procedure</w:t>
      </w:r>
      <w:r w:rsidRPr="009F033F">
        <w:rPr>
          <w:lang w:eastAsia="zh-TW"/>
        </w:rPr>
        <w:t xml:space="preserve">, the UE </w:t>
      </w:r>
      <w:r w:rsidRPr="00260E1F">
        <w:rPr>
          <w:lang w:eastAsia="zh-TW"/>
        </w:rPr>
        <w:t xml:space="preserve">should further </w:t>
      </w:r>
      <w:r w:rsidRPr="009F033F">
        <w:rPr>
          <w:lang w:eastAsia="zh-TW"/>
        </w:rPr>
        <w:t xml:space="preserve">monitor </w:t>
      </w:r>
      <w:r w:rsidRPr="00260E1F">
        <w:rPr>
          <w:lang w:eastAsia="zh-TW"/>
        </w:rPr>
        <w:t>PDCCH to receive the possible scheduling</w:t>
      </w:r>
      <w:r w:rsidRPr="009F033F">
        <w:rPr>
          <w:lang w:eastAsia="zh-TW"/>
        </w:rPr>
        <w:t xml:space="preserve"> for subsequent data transmission</w:t>
      </w:r>
      <w:r w:rsidRPr="00260E1F">
        <w:rPr>
          <w:lang w:eastAsia="zh-TW"/>
        </w:rPr>
        <w:t xml:space="preserve"> if the </w:t>
      </w:r>
      <w:r w:rsidR="008A22AA">
        <w:rPr>
          <w:lang w:eastAsia="zh-TW"/>
        </w:rPr>
        <w:t>RA-SDT</w:t>
      </w:r>
      <w:r w:rsidRPr="00260E1F">
        <w:rPr>
          <w:lang w:eastAsia="zh-TW"/>
        </w:rPr>
        <w:t xml:space="preserve"> hasn’t been terminated</w:t>
      </w:r>
      <w:r w:rsidRPr="009F033F">
        <w:rPr>
          <w:lang w:eastAsia="zh-TW"/>
        </w:rPr>
        <w:t xml:space="preserve">. </w:t>
      </w:r>
      <w:r>
        <w:rPr>
          <w:lang w:eastAsia="zh-TW"/>
        </w:rPr>
        <w:t xml:space="preserve">In the end, the NW can send an RRC release message to terminate the </w:t>
      </w:r>
      <w:r w:rsidR="008A22AA">
        <w:rPr>
          <w:lang w:eastAsia="zh-TW"/>
        </w:rPr>
        <w:t>RA-SDT</w:t>
      </w:r>
      <w:r>
        <w:rPr>
          <w:lang w:eastAsia="zh-TW"/>
        </w:rPr>
        <w:t xml:space="preserve">. </w:t>
      </w:r>
      <w:bookmarkStart w:id="19" w:name="OLE_LINK128"/>
      <w:bookmarkStart w:id="20" w:name="OLE_LINK129"/>
      <w:r>
        <w:rPr>
          <w:lang w:eastAsia="zh-TW"/>
        </w:rPr>
        <w:t xml:space="preserve">The period between RA completion to the end of the </w:t>
      </w:r>
      <w:r w:rsidR="008A22AA">
        <w:rPr>
          <w:lang w:eastAsia="zh-TW"/>
        </w:rPr>
        <w:t>RA-SDT</w:t>
      </w:r>
      <w:r>
        <w:rPr>
          <w:lang w:eastAsia="zh-TW"/>
        </w:rPr>
        <w:t xml:space="preserve"> can be referred to as the </w:t>
      </w:r>
      <w:r w:rsidR="008E36F4">
        <w:rPr>
          <w:lang w:eastAsia="zh-TW"/>
        </w:rPr>
        <w:t>subsequent transmission phase</w:t>
      </w:r>
      <w:r w:rsidRPr="00411154">
        <w:rPr>
          <w:lang w:eastAsia="zh-TW"/>
        </w:rPr>
        <w:t>.</w:t>
      </w:r>
      <w:bookmarkEnd w:id="19"/>
      <w:bookmarkEnd w:id="20"/>
      <w:r>
        <w:rPr>
          <w:lang w:eastAsia="zh-TW"/>
        </w:rPr>
        <w:t xml:space="preserve"> </w:t>
      </w:r>
    </w:p>
    <w:p w14:paraId="756A7262" w14:textId="669990CF" w:rsidR="00E0600A" w:rsidRPr="004B3942" w:rsidRDefault="00E0600A" w:rsidP="008E100B">
      <w:pPr>
        <w:spacing w:beforeLines="50" w:before="120"/>
        <w:jc w:val="both"/>
        <w:rPr>
          <w:rFonts w:eastAsiaTheme="minorEastAsia"/>
          <w:lang w:eastAsia="zh-TW"/>
        </w:rPr>
      </w:pPr>
      <w:r>
        <w:rPr>
          <w:lang w:eastAsia="zh-TW"/>
        </w:rPr>
        <w:t xml:space="preserve">During the </w:t>
      </w:r>
      <w:r w:rsidR="008E36F4">
        <w:rPr>
          <w:lang w:eastAsia="zh-TW"/>
        </w:rPr>
        <w:t>subsequent transmission phase</w:t>
      </w:r>
      <w:r w:rsidR="005605D9" w:rsidRPr="004B3942">
        <w:rPr>
          <w:lang w:eastAsia="zh-TW"/>
        </w:rPr>
        <w:t xml:space="preserve"> of a </w:t>
      </w:r>
      <w:r w:rsidR="008A22AA" w:rsidRPr="004B3942">
        <w:rPr>
          <w:lang w:eastAsia="zh-TW"/>
        </w:rPr>
        <w:t>RA-SDT</w:t>
      </w:r>
      <w:r w:rsidRPr="004B3942">
        <w:rPr>
          <w:lang w:eastAsia="zh-TW"/>
        </w:rPr>
        <w:t xml:space="preserve">, </w:t>
      </w:r>
      <w:r w:rsidR="00F75529" w:rsidRPr="004B3942">
        <w:rPr>
          <w:lang w:eastAsia="zh-TW"/>
        </w:rPr>
        <w:t xml:space="preserve">we </w:t>
      </w:r>
      <w:r w:rsidR="00690D0F" w:rsidRPr="004B3942">
        <w:rPr>
          <w:lang w:eastAsia="zh-TW"/>
        </w:rPr>
        <w:t xml:space="preserve">think </w:t>
      </w:r>
      <w:r w:rsidRPr="004B3942">
        <w:rPr>
          <w:lang w:eastAsia="zh-TW"/>
        </w:rPr>
        <w:t xml:space="preserve">the network could </w:t>
      </w:r>
      <w:r w:rsidR="001514ED" w:rsidRPr="004B3942">
        <w:rPr>
          <w:lang w:eastAsia="zh-TW"/>
        </w:rPr>
        <w:t xml:space="preserve">either send </w:t>
      </w:r>
      <w:r w:rsidRPr="004B3942">
        <w:rPr>
          <w:lang w:eastAsia="zh-TW"/>
        </w:rPr>
        <w:t xml:space="preserve">a </w:t>
      </w:r>
      <w:r w:rsidR="00B33796">
        <w:rPr>
          <w:lang w:eastAsia="zh-TW"/>
        </w:rPr>
        <w:t>switching</w:t>
      </w:r>
      <w:r w:rsidRPr="004B3942">
        <w:rPr>
          <w:lang w:eastAsia="zh-TW"/>
        </w:rPr>
        <w:t xml:space="preserve"> indication to the UE on PDCCH</w:t>
      </w:r>
      <w:r w:rsidR="001514ED" w:rsidRPr="004B3942">
        <w:rPr>
          <w:lang w:eastAsia="zh-TW"/>
        </w:rPr>
        <w:t xml:space="preserve"> or </w:t>
      </w:r>
      <w:r w:rsidR="001D7247" w:rsidRPr="004B3942">
        <w:rPr>
          <w:lang w:eastAsia="zh-TW"/>
        </w:rPr>
        <w:t xml:space="preserve">via a RRC resume message to </w:t>
      </w:r>
      <w:r w:rsidR="004065D9" w:rsidRPr="004B3942">
        <w:rPr>
          <w:lang w:eastAsia="zh-TW"/>
        </w:rPr>
        <w:t>switch a UE to non-SDT procedure.</w:t>
      </w:r>
      <w:r w:rsidR="00030C67" w:rsidRPr="004B3942">
        <w:rPr>
          <w:lang w:eastAsia="zh-TW"/>
        </w:rPr>
        <w:t xml:space="preserve"> With </w:t>
      </w:r>
      <w:r w:rsidR="008C6EC1" w:rsidRPr="004B3942">
        <w:rPr>
          <w:lang w:eastAsia="zh-TW"/>
        </w:rPr>
        <w:t xml:space="preserve">a </w:t>
      </w:r>
      <w:r w:rsidR="00030C67" w:rsidRPr="004B3942">
        <w:rPr>
          <w:lang w:eastAsia="zh-TW"/>
        </w:rPr>
        <w:t xml:space="preserve">DCI-based </w:t>
      </w:r>
      <w:r w:rsidR="00B33796">
        <w:rPr>
          <w:lang w:eastAsia="zh-TW"/>
        </w:rPr>
        <w:t>switching</w:t>
      </w:r>
      <w:r w:rsidR="00030C67" w:rsidRPr="004B3942">
        <w:rPr>
          <w:lang w:eastAsia="zh-TW"/>
        </w:rPr>
        <w:t xml:space="preserve"> indication, both the signaling overhead and </w:t>
      </w:r>
      <w:r w:rsidR="008C6EC1" w:rsidRPr="004B3942">
        <w:rPr>
          <w:lang w:eastAsia="zh-TW"/>
        </w:rPr>
        <w:t xml:space="preserve">UE’s </w:t>
      </w:r>
      <w:r w:rsidR="00030C67" w:rsidRPr="004B3942">
        <w:rPr>
          <w:lang w:eastAsia="zh-TW"/>
        </w:rPr>
        <w:t>power consumption could be reduced.</w:t>
      </w:r>
    </w:p>
    <w:p w14:paraId="24EE1333" w14:textId="2C5538EE" w:rsidR="00E0600A" w:rsidRPr="00E0600A" w:rsidRDefault="00E0600A" w:rsidP="008E100B">
      <w:pPr>
        <w:jc w:val="both"/>
        <w:rPr>
          <w:rFonts w:eastAsiaTheme="minorEastAsia"/>
          <w:lang w:eastAsia="zh-TW"/>
        </w:rPr>
      </w:pPr>
      <w:r w:rsidRPr="004B3942">
        <w:rPr>
          <w:rFonts w:eastAsiaTheme="minorEastAsia"/>
          <w:b/>
          <w:bCs/>
          <w:lang w:eastAsia="zh-TW"/>
        </w:rPr>
        <w:t xml:space="preserve">Proposal </w:t>
      </w:r>
      <w:r w:rsidR="00EE1CF6">
        <w:rPr>
          <w:rFonts w:eastAsiaTheme="minorEastAsia"/>
          <w:b/>
          <w:bCs/>
          <w:lang w:eastAsia="zh-TW"/>
        </w:rPr>
        <w:t>5</w:t>
      </w:r>
      <w:r w:rsidRPr="004B3942">
        <w:rPr>
          <w:rFonts w:eastAsiaTheme="minorEastAsia"/>
          <w:b/>
          <w:bCs/>
          <w:lang w:eastAsia="zh-TW"/>
        </w:rPr>
        <w:t xml:space="preserve">: </w:t>
      </w:r>
      <w:r w:rsidR="00FB72D1" w:rsidRPr="004B3942">
        <w:rPr>
          <w:rFonts w:eastAsiaTheme="minorEastAsia"/>
          <w:b/>
          <w:bCs/>
          <w:lang w:eastAsia="zh-TW"/>
        </w:rPr>
        <w:t>NW</w:t>
      </w:r>
      <w:r w:rsidR="00C148C8" w:rsidRPr="004B3942">
        <w:rPr>
          <w:rFonts w:eastAsiaTheme="minorEastAsia"/>
          <w:b/>
          <w:bCs/>
          <w:lang w:eastAsia="zh-TW"/>
        </w:rPr>
        <w:t xml:space="preserve"> could send a</w:t>
      </w:r>
      <w:r w:rsidR="003466A0" w:rsidRPr="004B3942">
        <w:rPr>
          <w:rFonts w:eastAsiaTheme="minorEastAsia"/>
          <w:b/>
          <w:bCs/>
          <w:lang w:eastAsia="zh-TW"/>
        </w:rPr>
        <w:t xml:space="preserve"> DCI</w:t>
      </w:r>
      <w:r w:rsidR="003637C2" w:rsidRPr="004B3942">
        <w:rPr>
          <w:rFonts w:eastAsiaTheme="minorEastAsia"/>
          <w:b/>
          <w:bCs/>
          <w:lang w:eastAsia="zh-TW"/>
        </w:rPr>
        <w:t>-based</w:t>
      </w:r>
      <w:r w:rsidR="003466A0" w:rsidRPr="004B3942">
        <w:rPr>
          <w:rFonts w:eastAsiaTheme="minorEastAsia"/>
          <w:b/>
          <w:bCs/>
          <w:lang w:eastAsia="zh-TW"/>
        </w:rPr>
        <w:t xml:space="preserve"> </w:t>
      </w:r>
      <w:r w:rsidR="00C148C8" w:rsidRPr="004B3942">
        <w:rPr>
          <w:rFonts w:eastAsiaTheme="minorEastAsia"/>
          <w:b/>
          <w:bCs/>
          <w:lang w:eastAsia="zh-TW"/>
        </w:rPr>
        <w:t xml:space="preserve">indication to </w:t>
      </w:r>
      <w:r w:rsidR="00EB0988" w:rsidRPr="004B3942">
        <w:rPr>
          <w:rFonts w:eastAsiaTheme="minorEastAsia"/>
          <w:b/>
          <w:bCs/>
          <w:lang w:eastAsia="zh-TW"/>
        </w:rPr>
        <w:t>switch</w:t>
      </w:r>
      <w:r w:rsidR="00DA702B" w:rsidRPr="004B3942">
        <w:rPr>
          <w:rFonts w:eastAsiaTheme="minorEastAsia"/>
          <w:b/>
          <w:bCs/>
          <w:lang w:eastAsia="zh-TW"/>
        </w:rPr>
        <w:t xml:space="preserve"> </w:t>
      </w:r>
      <w:r w:rsidR="00ED0324" w:rsidRPr="004B3942">
        <w:rPr>
          <w:rFonts w:eastAsiaTheme="minorEastAsia"/>
          <w:b/>
          <w:bCs/>
          <w:lang w:eastAsia="zh-TW"/>
        </w:rPr>
        <w:t>a</w:t>
      </w:r>
      <w:r w:rsidR="00C148C8" w:rsidRPr="004B3942">
        <w:rPr>
          <w:rFonts w:eastAsiaTheme="minorEastAsia"/>
          <w:b/>
          <w:bCs/>
          <w:lang w:eastAsia="zh-TW"/>
        </w:rPr>
        <w:t xml:space="preserve"> UE</w:t>
      </w:r>
      <w:r w:rsidR="001514ED" w:rsidRPr="004B3942">
        <w:rPr>
          <w:rFonts w:eastAsiaTheme="minorEastAsia"/>
          <w:b/>
          <w:bCs/>
          <w:lang w:eastAsia="zh-TW"/>
        </w:rPr>
        <w:t xml:space="preserve"> </w:t>
      </w:r>
      <w:r w:rsidR="00F8002D" w:rsidRPr="004B3942">
        <w:rPr>
          <w:rFonts w:eastAsiaTheme="minorEastAsia"/>
          <w:b/>
          <w:bCs/>
          <w:lang w:eastAsia="zh-TW"/>
        </w:rPr>
        <w:t xml:space="preserve">from RA-SDT </w:t>
      </w:r>
      <w:r w:rsidR="001514ED" w:rsidRPr="004B3942">
        <w:rPr>
          <w:rFonts w:eastAsiaTheme="minorEastAsia"/>
          <w:b/>
          <w:bCs/>
          <w:lang w:eastAsia="zh-TW"/>
        </w:rPr>
        <w:t>to non-SDT procedure</w:t>
      </w:r>
      <w:r w:rsidR="008E36F4">
        <w:rPr>
          <w:rFonts w:eastAsiaTheme="minorEastAsia"/>
          <w:b/>
          <w:bCs/>
          <w:lang w:eastAsia="zh-TW"/>
        </w:rPr>
        <w:t xml:space="preserve"> during subsequent transmission phase of RA-SDT</w:t>
      </w:r>
      <w:r w:rsidR="001514ED" w:rsidRPr="004B3942">
        <w:rPr>
          <w:rFonts w:eastAsiaTheme="minorEastAsia"/>
          <w:b/>
          <w:bCs/>
          <w:lang w:eastAsia="zh-TW"/>
        </w:rPr>
        <w:t>.</w:t>
      </w:r>
    </w:p>
    <w:p w14:paraId="0DF83D7D" w14:textId="25881DA4" w:rsidR="00F072A8" w:rsidRPr="00F072A8" w:rsidRDefault="00F10B06" w:rsidP="00F072A8">
      <w:pPr>
        <w:pStyle w:val="2"/>
        <w:rPr>
          <w:sz w:val="28"/>
          <w:szCs w:val="18"/>
        </w:rPr>
      </w:pPr>
      <w:r>
        <w:rPr>
          <w:sz w:val="28"/>
          <w:szCs w:val="18"/>
        </w:rPr>
        <w:t>Switching</w:t>
      </w:r>
      <w:r w:rsidRPr="00F072A8">
        <w:rPr>
          <w:sz w:val="28"/>
          <w:szCs w:val="18"/>
        </w:rPr>
        <w:t xml:space="preserve"> </w:t>
      </w:r>
      <w:r w:rsidR="00F072A8" w:rsidRPr="00F072A8">
        <w:rPr>
          <w:sz w:val="28"/>
          <w:szCs w:val="18"/>
        </w:rPr>
        <w:t xml:space="preserve">from </w:t>
      </w:r>
      <w:r w:rsidR="00B95E6E">
        <w:rPr>
          <w:sz w:val="28"/>
          <w:szCs w:val="18"/>
        </w:rPr>
        <w:t>CG-SDT</w:t>
      </w:r>
      <w:r w:rsidR="00F072A8" w:rsidRPr="00F072A8">
        <w:rPr>
          <w:sz w:val="28"/>
          <w:szCs w:val="18"/>
        </w:rPr>
        <w:t xml:space="preserve"> to non-SDT</w:t>
      </w:r>
      <w:r w:rsidR="00F072A8" w:rsidRPr="00F072A8" w:rsidDel="00496F8D">
        <w:rPr>
          <w:sz w:val="28"/>
          <w:szCs w:val="18"/>
        </w:rPr>
        <w:t xml:space="preserve"> procedure</w:t>
      </w:r>
    </w:p>
    <w:p w14:paraId="0BEE0E49" w14:textId="61356CC8" w:rsidR="00AC7633" w:rsidRPr="00F072A8" w:rsidRDefault="00D659D7" w:rsidP="008E100B">
      <w:pPr>
        <w:jc w:val="both"/>
        <w:rPr>
          <w:rFonts w:eastAsiaTheme="minorEastAsia"/>
          <w:lang w:eastAsia="zh-TW"/>
        </w:rPr>
      </w:pPr>
      <w:r w:rsidRPr="00054F60">
        <w:rPr>
          <w:rStyle w:val="a8"/>
          <w:rFonts w:hint="eastAsia"/>
        </w:rPr>
        <w:t>F</w:t>
      </w:r>
      <w:r w:rsidRPr="00054F60">
        <w:rPr>
          <w:rStyle w:val="a8"/>
        </w:rPr>
        <w:t xml:space="preserve">igure </w:t>
      </w:r>
      <w:r>
        <w:rPr>
          <w:rStyle w:val="a8"/>
        </w:rPr>
        <w:t xml:space="preserve">2 </w:t>
      </w:r>
      <w:r w:rsidRPr="00054F60">
        <w:rPr>
          <w:lang w:eastAsia="zh-TW"/>
        </w:rPr>
        <w:t xml:space="preserve">illustrates a </w:t>
      </w:r>
      <w:r>
        <w:rPr>
          <w:lang w:eastAsia="zh-TW"/>
        </w:rPr>
        <w:t xml:space="preserve">signaling </w:t>
      </w:r>
      <w:r w:rsidRPr="00054F60">
        <w:rPr>
          <w:lang w:eastAsia="zh-TW"/>
        </w:rPr>
        <w:t>flow for</w:t>
      </w:r>
      <w:r>
        <w:rPr>
          <w:lang w:eastAsia="zh-TW"/>
        </w:rPr>
        <w:t xml:space="preserve"> a </w:t>
      </w:r>
      <w:r w:rsidR="00B95E6E">
        <w:rPr>
          <w:lang w:eastAsia="zh-TW"/>
        </w:rPr>
        <w:t>CG-SDT</w:t>
      </w:r>
      <w:r w:rsidRPr="00054F60">
        <w:rPr>
          <w:lang w:eastAsia="zh-TW"/>
        </w:rPr>
        <w:t>.</w:t>
      </w:r>
      <w:r w:rsidR="00DB726D">
        <w:rPr>
          <w:lang w:eastAsia="zh-TW"/>
        </w:rPr>
        <w:t xml:space="preserve"> </w:t>
      </w:r>
      <w:r w:rsidR="00E82B52">
        <w:rPr>
          <w:lang w:eastAsia="zh-TW"/>
        </w:rPr>
        <w:t>T</w:t>
      </w:r>
      <w:r w:rsidR="00E82B52" w:rsidRPr="009F033F">
        <w:rPr>
          <w:lang w:eastAsia="zh-TW"/>
        </w:rPr>
        <w:t>he U</w:t>
      </w:r>
      <w:r w:rsidR="00E82B52">
        <w:rPr>
          <w:lang w:eastAsia="zh-TW"/>
        </w:rPr>
        <w:t xml:space="preserve">E in RRC_INACTIVE </w:t>
      </w:r>
      <w:r w:rsidR="00E82B52" w:rsidRPr="009F033F">
        <w:rPr>
          <w:lang w:eastAsia="zh-TW"/>
        </w:rPr>
        <w:t>initiate</w:t>
      </w:r>
      <w:r w:rsidR="00E82B52">
        <w:rPr>
          <w:lang w:eastAsia="zh-TW"/>
        </w:rPr>
        <w:t>s</w:t>
      </w:r>
      <w:r w:rsidR="00E82B52" w:rsidRPr="009F033F">
        <w:rPr>
          <w:lang w:eastAsia="zh-TW"/>
        </w:rPr>
        <w:t xml:space="preserve"> a </w:t>
      </w:r>
      <w:r w:rsidR="00B95E6E">
        <w:rPr>
          <w:lang w:eastAsia="zh-TW"/>
        </w:rPr>
        <w:t>CG-SDT</w:t>
      </w:r>
      <w:r w:rsidR="00E82B52" w:rsidRPr="009F033F">
        <w:rPr>
          <w:lang w:eastAsia="zh-TW"/>
        </w:rPr>
        <w:t xml:space="preserve"> </w:t>
      </w:r>
      <w:r w:rsidR="00E82B52">
        <w:rPr>
          <w:lang w:eastAsia="zh-TW"/>
        </w:rPr>
        <w:t>when it</w:t>
      </w:r>
      <w:r w:rsidR="00E82B52" w:rsidRPr="009F033F">
        <w:rPr>
          <w:lang w:eastAsia="zh-TW"/>
        </w:rPr>
        <w:t xml:space="preserve"> has UL </w:t>
      </w:r>
      <w:r w:rsidR="00E82B52">
        <w:rPr>
          <w:lang w:eastAsia="zh-TW"/>
        </w:rPr>
        <w:t xml:space="preserve">small </w:t>
      </w:r>
      <w:r w:rsidR="00E82B52" w:rsidRPr="009F033F">
        <w:rPr>
          <w:lang w:eastAsia="zh-TW"/>
        </w:rPr>
        <w:t>data available for transmission</w:t>
      </w:r>
      <w:r w:rsidR="00E82B52">
        <w:rPr>
          <w:lang w:eastAsia="zh-TW"/>
        </w:rPr>
        <w:t xml:space="preserve"> and the criteria to initiate </w:t>
      </w:r>
      <w:r w:rsidR="00B95E6E">
        <w:rPr>
          <w:lang w:eastAsia="zh-TW"/>
        </w:rPr>
        <w:t>CG-SDT</w:t>
      </w:r>
      <w:r w:rsidR="00E82B52">
        <w:rPr>
          <w:lang w:eastAsia="zh-TW"/>
        </w:rPr>
        <w:t xml:space="preserve"> are satisfied</w:t>
      </w:r>
      <w:r w:rsidR="00E82B52" w:rsidRPr="009F033F">
        <w:rPr>
          <w:lang w:eastAsia="zh-TW"/>
        </w:rPr>
        <w:t>.</w:t>
      </w:r>
      <w:r w:rsidR="007B7326">
        <w:rPr>
          <w:lang w:eastAsia="zh-TW"/>
        </w:rPr>
        <w:t xml:space="preserve"> </w:t>
      </w:r>
      <w:r w:rsidR="00D04EE4">
        <w:rPr>
          <w:lang w:eastAsia="zh-TW"/>
        </w:rPr>
        <w:t xml:space="preserve">During the </w:t>
      </w:r>
      <w:r w:rsidR="00B95E6E">
        <w:rPr>
          <w:lang w:eastAsia="zh-TW"/>
        </w:rPr>
        <w:t>CG-SDT</w:t>
      </w:r>
      <w:r w:rsidR="00D04EE4">
        <w:rPr>
          <w:lang w:eastAsia="zh-TW"/>
        </w:rPr>
        <w:t xml:space="preserve">, the UE </w:t>
      </w:r>
      <w:r w:rsidR="0073486F">
        <w:rPr>
          <w:lang w:eastAsia="zh-TW"/>
        </w:rPr>
        <w:t xml:space="preserve">performs </w:t>
      </w:r>
      <w:r w:rsidR="00EC4EB4">
        <w:rPr>
          <w:lang w:eastAsia="zh-TW"/>
        </w:rPr>
        <w:t>a first transmission</w:t>
      </w:r>
      <w:r w:rsidR="0073486F">
        <w:rPr>
          <w:lang w:eastAsia="zh-TW"/>
        </w:rPr>
        <w:t xml:space="preserve"> of</w:t>
      </w:r>
      <w:r w:rsidR="00D04EE4">
        <w:rPr>
          <w:lang w:eastAsia="zh-TW"/>
        </w:rPr>
        <w:t xml:space="preserve"> </w:t>
      </w:r>
      <w:r w:rsidR="00EC4EB4">
        <w:rPr>
          <w:lang w:eastAsia="zh-TW"/>
        </w:rPr>
        <w:t xml:space="preserve">RRC resume request message and </w:t>
      </w:r>
      <w:r w:rsidR="0073486F">
        <w:rPr>
          <w:lang w:eastAsia="zh-TW"/>
        </w:rPr>
        <w:t>UL small data and</w:t>
      </w:r>
      <w:r w:rsidR="00D04EE4">
        <w:rPr>
          <w:lang w:eastAsia="zh-TW"/>
        </w:rPr>
        <w:t xml:space="preserve"> via a CG-based SDT resource</w:t>
      </w:r>
      <w:r w:rsidR="00EC4EB4">
        <w:rPr>
          <w:lang w:eastAsia="zh-TW"/>
        </w:rPr>
        <w:t>.</w:t>
      </w:r>
      <w:r w:rsidR="00D04EE4">
        <w:rPr>
          <w:lang w:eastAsia="zh-TW"/>
        </w:rPr>
        <w:t xml:space="preserve"> </w:t>
      </w:r>
      <w:r w:rsidR="007B7326">
        <w:rPr>
          <w:lang w:eastAsia="zh-TW"/>
        </w:rPr>
        <w:t xml:space="preserve">After </w:t>
      </w:r>
      <w:r w:rsidR="00EC4EB4">
        <w:rPr>
          <w:lang w:eastAsia="zh-TW"/>
        </w:rPr>
        <w:t xml:space="preserve">the </w:t>
      </w:r>
      <w:r w:rsidR="007B7326">
        <w:rPr>
          <w:lang w:eastAsia="zh-TW"/>
        </w:rPr>
        <w:t>first transmission</w:t>
      </w:r>
      <w:r w:rsidR="00EC4EB4">
        <w:rPr>
          <w:lang w:eastAsia="zh-TW"/>
        </w:rPr>
        <w:t xml:space="preserve">, </w:t>
      </w:r>
      <w:r w:rsidR="00C72111">
        <w:rPr>
          <w:lang w:eastAsia="zh-TW"/>
        </w:rPr>
        <w:t>t</w:t>
      </w:r>
      <w:r w:rsidR="00C72111" w:rsidRPr="009F033F">
        <w:rPr>
          <w:lang w:eastAsia="zh-TW"/>
        </w:rPr>
        <w:t xml:space="preserve">he UE </w:t>
      </w:r>
      <w:r w:rsidR="00C72111" w:rsidRPr="00260E1F">
        <w:rPr>
          <w:lang w:eastAsia="zh-TW"/>
        </w:rPr>
        <w:t xml:space="preserve">should further </w:t>
      </w:r>
      <w:r w:rsidR="00C72111" w:rsidRPr="009F033F">
        <w:rPr>
          <w:lang w:eastAsia="zh-TW"/>
        </w:rPr>
        <w:t xml:space="preserve">monitor </w:t>
      </w:r>
      <w:r w:rsidR="00C72111" w:rsidRPr="00260E1F">
        <w:rPr>
          <w:lang w:eastAsia="zh-TW"/>
        </w:rPr>
        <w:t>PDCCH to receive the possible scheduling</w:t>
      </w:r>
      <w:r w:rsidR="00C72111" w:rsidRPr="009F033F">
        <w:rPr>
          <w:lang w:eastAsia="zh-TW"/>
        </w:rPr>
        <w:t xml:space="preserve"> for subsequent data transmission</w:t>
      </w:r>
      <w:r w:rsidR="00C72111" w:rsidRPr="00260E1F">
        <w:rPr>
          <w:lang w:eastAsia="zh-TW"/>
        </w:rPr>
        <w:t xml:space="preserve"> </w:t>
      </w:r>
      <w:r w:rsidR="00C72111">
        <w:rPr>
          <w:lang w:eastAsia="zh-TW"/>
        </w:rPr>
        <w:t xml:space="preserve">until the NW sends an RRC release message to terminate the </w:t>
      </w:r>
      <w:r w:rsidR="00B95E6E">
        <w:rPr>
          <w:lang w:eastAsia="zh-TW"/>
        </w:rPr>
        <w:t>CG-SDT</w:t>
      </w:r>
      <w:r w:rsidR="00C72111">
        <w:rPr>
          <w:lang w:eastAsia="zh-TW"/>
        </w:rPr>
        <w:t>.</w:t>
      </w:r>
    </w:p>
    <w:p w14:paraId="66AAD2EF" w14:textId="77777777" w:rsidR="00F10D44" w:rsidRDefault="00E32A5A" w:rsidP="00F10D44">
      <w:pPr>
        <w:keepNext/>
        <w:jc w:val="center"/>
      </w:pPr>
      <w:r>
        <w:rPr>
          <w:rFonts w:eastAsiaTheme="minorEastAsia"/>
          <w:noProof/>
          <w:lang w:eastAsia="zh-TW"/>
        </w:rPr>
        <w:drawing>
          <wp:inline distT="0" distB="0" distL="0" distR="0" wp14:anchorId="5FA41B99" wp14:editId="709B6ECA">
            <wp:extent cx="3196812" cy="2593281"/>
            <wp:effectExtent l="0" t="0" r="381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6812" cy="2593281"/>
                    </a:xfrm>
                    <a:prstGeom prst="rect">
                      <a:avLst/>
                    </a:prstGeom>
                    <a:noFill/>
                  </pic:spPr>
                </pic:pic>
              </a:graphicData>
            </a:graphic>
          </wp:inline>
        </w:drawing>
      </w:r>
    </w:p>
    <w:p w14:paraId="2A82BBB9" w14:textId="2F568F7A" w:rsidR="00AC7633" w:rsidRDefault="00F10D44" w:rsidP="00F10D44">
      <w:pPr>
        <w:pStyle w:val="a7"/>
        <w:jc w:val="center"/>
        <w:rPr>
          <w:rFonts w:eastAsiaTheme="minorEastAsia"/>
        </w:rPr>
      </w:pPr>
      <w:r>
        <w:t xml:space="preserve">Figure </w:t>
      </w:r>
      <w:r>
        <w:fldChar w:fldCharType="begin"/>
      </w:r>
      <w:r>
        <w:instrText>SEQ Figure \* ARABIC</w:instrText>
      </w:r>
      <w:r>
        <w:fldChar w:fldCharType="separate"/>
      </w:r>
      <w:r>
        <w:rPr>
          <w:noProof/>
        </w:rPr>
        <w:t>2</w:t>
      </w:r>
      <w:r>
        <w:fldChar w:fldCharType="end"/>
      </w:r>
      <w:r>
        <w:t xml:space="preserve"> – </w:t>
      </w:r>
      <w:r w:rsidR="00B95E6E">
        <w:t>CG-SDT</w:t>
      </w:r>
    </w:p>
    <w:p w14:paraId="62758C18" w14:textId="361B1C3D" w:rsidR="008311FD" w:rsidRPr="004B3942" w:rsidRDefault="008311FD" w:rsidP="008311FD">
      <w:pPr>
        <w:spacing w:beforeLines="50" w:before="120"/>
        <w:jc w:val="both"/>
        <w:rPr>
          <w:rFonts w:eastAsiaTheme="minorEastAsia"/>
          <w:lang w:eastAsia="zh-TW"/>
        </w:rPr>
      </w:pPr>
      <w:r>
        <w:rPr>
          <w:lang w:eastAsia="zh-TW"/>
        </w:rPr>
        <w:t xml:space="preserve">During </w:t>
      </w:r>
      <w:r w:rsidR="00F25EAB">
        <w:rPr>
          <w:lang w:eastAsia="zh-TW"/>
        </w:rPr>
        <w:t xml:space="preserve">subsequent transmission phase of </w:t>
      </w:r>
      <w:r w:rsidR="003B35CC">
        <w:rPr>
          <w:lang w:eastAsia="zh-TW"/>
        </w:rPr>
        <w:t xml:space="preserve">the </w:t>
      </w:r>
      <w:r w:rsidR="00B95E6E">
        <w:rPr>
          <w:lang w:eastAsia="zh-TW"/>
        </w:rPr>
        <w:t>CG-SDT</w:t>
      </w:r>
      <w:r>
        <w:rPr>
          <w:lang w:eastAsia="zh-TW"/>
        </w:rPr>
        <w:t xml:space="preserve">, we think the network could either send a </w:t>
      </w:r>
      <w:r w:rsidR="00B33796">
        <w:rPr>
          <w:lang w:eastAsia="zh-TW"/>
        </w:rPr>
        <w:t>switching</w:t>
      </w:r>
      <w:r>
        <w:rPr>
          <w:lang w:eastAsia="zh-TW"/>
        </w:rPr>
        <w:t xml:space="preserve"> indication to the UE on PDCCH or via a RRC resu</w:t>
      </w:r>
      <w:r w:rsidRPr="004B3942">
        <w:rPr>
          <w:lang w:eastAsia="zh-TW"/>
        </w:rPr>
        <w:t>me message to switch a UE to non-SDT procedure.</w:t>
      </w:r>
      <w:r w:rsidR="008C6EC1" w:rsidRPr="004B3942">
        <w:rPr>
          <w:lang w:eastAsia="zh-TW"/>
        </w:rPr>
        <w:t xml:space="preserve"> With a DCI-based </w:t>
      </w:r>
      <w:r w:rsidR="00B33796">
        <w:rPr>
          <w:lang w:eastAsia="zh-TW"/>
        </w:rPr>
        <w:t>switching</w:t>
      </w:r>
      <w:r w:rsidR="008C6EC1" w:rsidRPr="004B3942">
        <w:rPr>
          <w:lang w:eastAsia="zh-TW"/>
        </w:rPr>
        <w:t xml:space="preserve"> indication, both the signaling overhead and UE’s power consumption could be reduced.</w:t>
      </w:r>
    </w:p>
    <w:p w14:paraId="4BBE0591" w14:textId="5C75D33B" w:rsidR="00FB72D1" w:rsidRPr="004B3942" w:rsidRDefault="00FB72D1" w:rsidP="00FB72D1">
      <w:pPr>
        <w:rPr>
          <w:rFonts w:eastAsiaTheme="minorEastAsia"/>
          <w:lang w:eastAsia="zh-TW"/>
        </w:rPr>
      </w:pPr>
      <w:r w:rsidRPr="004B3942">
        <w:rPr>
          <w:rFonts w:eastAsiaTheme="minorEastAsia"/>
          <w:b/>
          <w:bCs/>
          <w:lang w:eastAsia="zh-TW"/>
        </w:rPr>
        <w:t xml:space="preserve">Proposal </w:t>
      </w:r>
      <w:r w:rsidR="00EE1CF6">
        <w:rPr>
          <w:rFonts w:eastAsiaTheme="minorEastAsia"/>
          <w:b/>
          <w:bCs/>
          <w:lang w:eastAsia="zh-TW"/>
        </w:rPr>
        <w:t>6</w:t>
      </w:r>
      <w:r w:rsidRPr="004B3942">
        <w:rPr>
          <w:rFonts w:eastAsiaTheme="minorEastAsia"/>
          <w:b/>
          <w:bCs/>
          <w:lang w:eastAsia="zh-TW"/>
        </w:rPr>
        <w:t>: NW could send a DCI-based indication</w:t>
      </w:r>
      <w:r w:rsidR="008311FD" w:rsidRPr="004B3942">
        <w:rPr>
          <w:rFonts w:eastAsiaTheme="minorEastAsia"/>
          <w:b/>
          <w:bCs/>
          <w:lang w:eastAsia="zh-TW"/>
        </w:rPr>
        <w:t xml:space="preserve"> </w:t>
      </w:r>
      <w:r w:rsidRPr="004B3942">
        <w:rPr>
          <w:rFonts w:eastAsiaTheme="minorEastAsia"/>
          <w:b/>
          <w:bCs/>
          <w:lang w:eastAsia="zh-TW"/>
        </w:rPr>
        <w:t xml:space="preserve">to switch a UE from </w:t>
      </w:r>
      <w:r w:rsidR="00B95E6E" w:rsidRPr="004B3942">
        <w:rPr>
          <w:rFonts w:eastAsiaTheme="minorEastAsia"/>
          <w:b/>
          <w:bCs/>
          <w:lang w:eastAsia="zh-TW"/>
        </w:rPr>
        <w:t>CG-SDT</w:t>
      </w:r>
      <w:r w:rsidRPr="004B3942">
        <w:rPr>
          <w:rFonts w:eastAsiaTheme="minorEastAsia"/>
          <w:b/>
          <w:bCs/>
          <w:lang w:eastAsia="zh-TW"/>
        </w:rPr>
        <w:t xml:space="preserve"> to non-SDT procedure</w:t>
      </w:r>
      <w:r w:rsidR="008E36F4">
        <w:rPr>
          <w:rFonts w:eastAsiaTheme="minorEastAsia"/>
          <w:b/>
          <w:bCs/>
          <w:lang w:eastAsia="zh-TW"/>
        </w:rPr>
        <w:t xml:space="preserve"> during subsequent transmission phase of CG-SDT</w:t>
      </w:r>
      <w:r w:rsidRPr="004B3942">
        <w:rPr>
          <w:rFonts w:eastAsiaTheme="minorEastAsia"/>
          <w:b/>
          <w:bCs/>
          <w:lang w:eastAsia="zh-TW"/>
        </w:rPr>
        <w:t>.</w:t>
      </w:r>
    </w:p>
    <w:bookmarkEnd w:id="17"/>
    <w:bookmarkEnd w:id="18"/>
    <w:p w14:paraId="65974AEA" w14:textId="02A1326F" w:rsidR="00742314" w:rsidRPr="004B3942" w:rsidRDefault="005B75CC" w:rsidP="008943A0">
      <w:pPr>
        <w:pStyle w:val="2"/>
        <w:rPr>
          <w:sz w:val="28"/>
          <w:szCs w:val="18"/>
        </w:rPr>
      </w:pPr>
      <w:r w:rsidRPr="004B3942">
        <w:rPr>
          <w:sz w:val="28"/>
          <w:szCs w:val="18"/>
        </w:rPr>
        <w:t xml:space="preserve">Switching </w:t>
      </w:r>
      <w:r w:rsidR="00EC2E29" w:rsidRPr="004B3942">
        <w:rPr>
          <w:sz w:val="28"/>
          <w:szCs w:val="18"/>
        </w:rPr>
        <w:t xml:space="preserve">from </w:t>
      </w:r>
      <w:r w:rsidR="00B95E6E" w:rsidRPr="004B3942">
        <w:rPr>
          <w:sz w:val="28"/>
          <w:szCs w:val="18"/>
        </w:rPr>
        <w:t>CG-SDT</w:t>
      </w:r>
      <w:r w:rsidR="00EB0988" w:rsidRPr="004B3942">
        <w:rPr>
          <w:sz w:val="28"/>
          <w:szCs w:val="18"/>
        </w:rPr>
        <w:t xml:space="preserve"> </w:t>
      </w:r>
      <w:r w:rsidR="00EC2E29" w:rsidRPr="004B3942">
        <w:rPr>
          <w:sz w:val="28"/>
          <w:szCs w:val="18"/>
        </w:rPr>
        <w:t xml:space="preserve">to </w:t>
      </w:r>
      <w:r w:rsidR="008A22AA" w:rsidRPr="004B3942">
        <w:rPr>
          <w:sz w:val="28"/>
          <w:szCs w:val="18"/>
        </w:rPr>
        <w:t>RA-SDT</w:t>
      </w:r>
    </w:p>
    <w:p w14:paraId="23695DD6" w14:textId="298C7CCA" w:rsidR="00E56856" w:rsidRPr="004B3942" w:rsidRDefault="00DD047C" w:rsidP="009050F9">
      <w:pPr>
        <w:jc w:val="both"/>
        <w:rPr>
          <w:rFonts w:eastAsiaTheme="minorEastAsia"/>
          <w:lang w:val="en-GB" w:eastAsia="zh-TW"/>
        </w:rPr>
      </w:pPr>
      <w:r w:rsidRPr="004B3942">
        <w:rPr>
          <w:rFonts w:eastAsiaTheme="minorEastAsia"/>
          <w:lang w:val="en-GB" w:eastAsia="zh-TW"/>
        </w:rPr>
        <w:t xml:space="preserve">RAN2 has agreed </w:t>
      </w:r>
      <w:r w:rsidR="00FF6E5C" w:rsidRPr="004B3942">
        <w:rPr>
          <w:rFonts w:eastAsiaTheme="minorEastAsia"/>
          <w:lang w:val="en-GB" w:eastAsia="zh-TW"/>
        </w:rPr>
        <w:t xml:space="preserve">the following conditions </w:t>
      </w:r>
      <w:r w:rsidR="00335536" w:rsidRPr="004B3942">
        <w:rPr>
          <w:rFonts w:eastAsiaTheme="minorEastAsia"/>
          <w:lang w:val="en-GB" w:eastAsia="zh-TW"/>
        </w:rPr>
        <w:t xml:space="preserve">need to be satisfied </w:t>
      </w:r>
      <w:r w:rsidR="000A5B97" w:rsidRPr="004B3942">
        <w:rPr>
          <w:rFonts w:eastAsiaTheme="minorEastAsia"/>
          <w:lang w:val="en-GB" w:eastAsia="zh-TW"/>
        </w:rPr>
        <w:t>to</w:t>
      </w:r>
      <w:r w:rsidR="00335536" w:rsidRPr="004B3942">
        <w:rPr>
          <w:rFonts w:eastAsiaTheme="minorEastAsia"/>
          <w:lang w:val="en-GB" w:eastAsia="zh-TW"/>
        </w:rPr>
        <w:t xml:space="preserve"> select a SDT procedure</w:t>
      </w:r>
      <w:r w:rsidR="00E56856" w:rsidRPr="004B3942">
        <w:rPr>
          <w:rFonts w:eastAsiaTheme="minorEastAsia"/>
          <w:lang w:val="en-GB" w:eastAsia="zh-TW"/>
        </w:rPr>
        <w:t>:</w:t>
      </w:r>
    </w:p>
    <w:p w14:paraId="7D4EBA5E" w14:textId="6D13F716" w:rsidR="00E56856" w:rsidRPr="004B3942" w:rsidRDefault="006E7BEC" w:rsidP="00E56856">
      <w:pPr>
        <w:pStyle w:val="a5"/>
        <w:numPr>
          <w:ilvl w:val="0"/>
          <w:numId w:val="19"/>
        </w:numPr>
        <w:jc w:val="both"/>
        <w:rPr>
          <w:rFonts w:eastAsiaTheme="minorEastAsia"/>
          <w:lang w:eastAsia="zh-TW"/>
        </w:rPr>
      </w:pPr>
      <w:r w:rsidRPr="004B3942">
        <w:rPr>
          <w:rFonts w:eastAsiaTheme="minorEastAsia"/>
          <w:lang w:eastAsia="zh-TW"/>
        </w:rPr>
        <w:lastRenderedPageBreak/>
        <w:t xml:space="preserve">Condition 1: </w:t>
      </w:r>
      <w:r w:rsidR="0057490B" w:rsidRPr="004B3942">
        <w:rPr>
          <w:rFonts w:eastAsiaTheme="minorEastAsia" w:hint="eastAsia"/>
          <w:lang w:eastAsia="zh-TW"/>
        </w:rPr>
        <w:t>R</w:t>
      </w:r>
      <w:r w:rsidR="0057490B" w:rsidRPr="004B3942">
        <w:rPr>
          <w:rFonts w:eastAsiaTheme="minorEastAsia"/>
          <w:lang w:eastAsia="zh-TW"/>
        </w:rPr>
        <w:t xml:space="preserve">SRP is greater than or equal to a </w:t>
      </w:r>
      <w:r w:rsidR="0039236B" w:rsidRPr="004B3942">
        <w:rPr>
          <w:rFonts w:eastAsiaTheme="minorEastAsia"/>
          <w:lang w:eastAsia="zh-TW"/>
        </w:rPr>
        <w:t>RSRP</w:t>
      </w:r>
      <w:r w:rsidR="0057490B" w:rsidRPr="004B3942">
        <w:rPr>
          <w:rFonts w:eastAsiaTheme="minorEastAsia"/>
          <w:lang w:eastAsia="zh-TW"/>
        </w:rPr>
        <w:t xml:space="preserve"> threshold to select between </w:t>
      </w:r>
      <w:r w:rsidR="00335536" w:rsidRPr="004B3942">
        <w:rPr>
          <w:rFonts w:eastAsiaTheme="minorEastAsia"/>
          <w:lang w:eastAsia="zh-TW"/>
        </w:rPr>
        <w:t>SDT procedure and non-SDT procedure.</w:t>
      </w:r>
    </w:p>
    <w:p w14:paraId="0CA32265" w14:textId="6BA74DDB" w:rsidR="00335536" w:rsidRDefault="006E7BEC" w:rsidP="00E56856">
      <w:pPr>
        <w:pStyle w:val="a5"/>
        <w:numPr>
          <w:ilvl w:val="0"/>
          <w:numId w:val="19"/>
        </w:numPr>
        <w:jc w:val="both"/>
        <w:rPr>
          <w:rFonts w:eastAsiaTheme="minorEastAsia"/>
          <w:lang w:eastAsia="zh-TW"/>
        </w:rPr>
      </w:pPr>
      <w:r w:rsidRPr="004B3942">
        <w:rPr>
          <w:rFonts w:eastAsiaTheme="minorEastAsia"/>
          <w:lang w:eastAsia="zh-TW"/>
        </w:rPr>
        <w:t xml:space="preserve">Condition 2: </w:t>
      </w:r>
      <w:r w:rsidR="0039236B" w:rsidRPr="004B3942">
        <w:rPr>
          <w:rFonts w:eastAsiaTheme="minorEastAsia"/>
          <w:lang w:eastAsia="zh-TW"/>
        </w:rPr>
        <w:t xml:space="preserve">Available data volume is smaller than or equal to a data volume threshold </w:t>
      </w:r>
      <w:r w:rsidR="00966B9B" w:rsidRPr="004B3942">
        <w:rPr>
          <w:rFonts w:eastAsiaTheme="minorEastAsia"/>
          <w:lang w:eastAsia="zh-TW"/>
        </w:rPr>
        <w:t>to</w:t>
      </w:r>
      <w:r w:rsidR="0039236B" w:rsidRPr="004B3942">
        <w:rPr>
          <w:rFonts w:eastAsiaTheme="minorEastAsia"/>
          <w:lang w:eastAsia="zh-TW"/>
        </w:rPr>
        <w:t xml:space="preserve"> </w:t>
      </w:r>
      <w:r w:rsidR="00966B9B" w:rsidRPr="004B3942">
        <w:rPr>
          <w:rFonts w:eastAsiaTheme="minorEastAsia"/>
          <w:lang w:eastAsia="zh-TW"/>
        </w:rPr>
        <w:t>select between SDT procedure and non-SDT procedure.</w:t>
      </w:r>
    </w:p>
    <w:p w14:paraId="6E4BC385" w14:textId="65D9CF20" w:rsidR="00B6584B" w:rsidRDefault="00812274" w:rsidP="001269AF">
      <w:pPr>
        <w:jc w:val="both"/>
        <w:rPr>
          <w:rFonts w:eastAsiaTheme="minorEastAsia"/>
          <w:lang w:eastAsia="zh-TW"/>
        </w:rPr>
      </w:pPr>
      <w:r>
        <w:rPr>
          <w:rFonts w:eastAsiaTheme="minorEastAsia" w:hint="eastAsia"/>
          <w:lang w:eastAsia="zh-TW"/>
        </w:rPr>
        <w:t>M</w:t>
      </w:r>
      <w:r>
        <w:rPr>
          <w:rFonts w:eastAsiaTheme="minorEastAsia"/>
          <w:lang w:eastAsia="zh-TW"/>
        </w:rPr>
        <w:t>oreover, RAN2 ha</w:t>
      </w:r>
      <w:r w:rsidR="00D56741">
        <w:rPr>
          <w:rFonts w:eastAsiaTheme="minorEastAsia"/>
          <w:lang w:eastAsia="zh-TW"/>
        </w:rPr>
        <w:t>s concluded that it is FFS if re-evaluation for every CG transmission is necessary. If this assumption holds, d</w:t>
      </w:r>
      <w:r w:rsidR="00346442">
        <w:rPr>
          <w:rFonts w:eastAsiaTheme="minorEastAsia"/>
          <w:lang w:eastAsia="zh-TW"/>
        </w:rPr>
        <w:t xml:space="preserve">uring </w:t>
      </w:r>
      <w:r w:rsidR="00C56294">
        <w:rPr>
          <w:rFonts w:eastAsiaTheme="minorEastAsia"/>
          <w:lang w:eastAsia="zh-TW"/>
        </w:rPr>
        <w:t xml:space="preserve">the </w:t>
      </w:r>
      <w:r w:rsidR="00346442">
        <w:rPr>
          <w:rFonts w:eastAsiaTheme="minorEastAsia"/>
          <w:lang w:eastAsia="zh-TW"/>
        </w:rPr>
        <w:t>subsequent</w:t>
      </w:r>
      <w:r w:rsidR="00DC3BB9">
        <w:rPr>
          <w:rFonts w:eastAsiaTheme="minorEastAsia"/>
          <w:lang w:eastAsia="zh-TW"/>
        </w:rPr>
        <w:t xml:space="preserve"> </w:t>
      </w:r>
      <w:r w:rsidR="00C56294">
        <w:rPr>
          <w:rFonts w:eastAsiaTheme="minorEastAsia"/>
          <w:lang w:eastAsia="zh-TW"/>
        </w:rPr>
        <w:t xml:space="preserve">transmission phase of a </w:t>
      </w:r>
      <w:r w:rsidR="00B95E6E">
        <w:rPr>
          <w:rFonts w:eastAsiaTheme="minorEastAsia"/>
          <w:lang w:eastAsia="zh-TW"/>
        </w:rPr>
        <w:t>CG-SDT</w:t>
      </w:r>
      <w:r w:rsidR="00264956">
        <w:rPr>
          <w:rFonts w:eastAsiaTheme="minorEastAsia"/>
          <w:lang w:eastAsia="zh-TW"/>
        </w:rPr>
        <w:t>,</w:t>
      </w:r>
      <w:r w:rsidR="00AA1B5A">
        <w:rPr>
          <w:rFonts w:eastAsiaTheme="minorEastAsia"/>
          <w:lang w:eastAsia="zh-TW"/>
        </w:rPr>
        <w:t xml:space="preserve"> </w:t>
      </w:r>
      <w:r w:rsidR="005022C4">
        <w:rPr>
          <w:rFonts w:eastAsiaTheme="minorEastAsia"/>
          <w:lang w:eastAsia="zh-TW"/>
        </w:rPr>
        <w:t>the</w:t>
      </w:r>
      <w:r w:rsidR="00F831AF">
        <w:rPr>
          <w:rFonts w:eastAsiaTheme="minorEastAsia"/>
          <w:lang w:eastAsia="zh-TW"/>
        </w:rPr>
        <w:t xml:space="preserve"> CG-based SDT resources </w:t>
      </w:r>
      <w:r w:rsidR="00684AD7">
        <w:rPr>
          <w:rFonts w:eastAsiaTheme="minorEastAsia"/>
          <w:lang w:eastAsia="zh-TW"/>
        </w:rPr>
        <w:t>could</w:t>
      </w:r>
      <w:r w:rsidR="00DC3BB9">
        <w:rPr>
          <w:rFonts w:eastAsiaTheme="minorEastAsia"/>
          <w:lang w:eastAsia="zh-TW"/>
        </w:rPr>
        <w:t xml:space="preserve"> become</w:t>
      </w:r>
      <w:r w:rsidR="00F831AF">
        <w:rPr>
          <w:rFonts w:eastAsiaTheme="minorEastAsia"/>
          <w:lang w:eastAsia="zh-TW"/>
        </w:rPr>
        <w:t xml:space="preserve"> </w:t>
      </w:r>
      <w:r w:rsidR="00A45164">
        <w:rPr>
          <w:rFonts w:eastAsiaTheme="minorEastAsia"/>
          <w:lang w:eastAsia="zh-TW"/>
        </w:rPr>
        <w:t xml:space="preserve">unavailable </w:t>
      </w:r>
      <w:r w:rsidR="00D63A22">
        <w:rPr>
          <w:rFonts w:eastAsiaTheme="minorEastAsia"/>
          <w:lang w:eastAsia="zh-TW"/>
        </w:rPr>
        <w:t>at the UE</w:t>
      </w:r>
      <w:r w:rsidR="00D56741">
        <w:rPr>
          <w:rFonts w:eastAsiaTheme="minorEastAsia"/>
          <w:lang w:eastAsia="zh-TW"/>
        </w:rPr>
        <w:t xml:space="preserve"> </w:t>
      </w:r>
      <w:r w:rsidR="00A45164">
        <w:rPr>
          <w:rFonts w:eastAsiaTheme="minorEastAsia"/>
          <w:lang w:eastAsia="zh-TW"/>
        </w:rPr>
        <w:t>due t</w:t>
      </w:r>
      <w:r w:rsidR="007E2009">
        <w:rPr>
          <w:rFonts w:eastAsiaTheme="minorEastAsia"/>
          <w:lang w:eastAsia="zh-TW"/>
        </w:rPr>
        <w:t>o</w:t>
      </w:r>
      <w:r w:rsidR="00F51183" w:rsidRPr="00F51183">
        <w:rPr>
          <w:rFonts w:eastAsiaTheme="minorEastAsia"/>
          <w:lang w:eastAsia="zh-TW"/>
        </w:rPr>
        <w:t xml:space="preserve"> </w:t>
      </w:r>
      <w:r w:rsidR="00F51183">
        <w:rPr>
          <w:rFonts w:eastAsiaTheme="minorEastAsia"/>
          <w:lang w:eastAsia="zh-TW"/>
        </w:rPr>
        <w:t>poor DL quality from the SSB that corresponds to the CG-based SDT resource</w:t>
      </w:r>
      <w:r w:rsidR="004349FF">
        <w:rPr>
          <w:rFonts w:eastAsiaTheme="minorEastAsia"/>
          <w:lang w:eastAsia="zh-TW"/>
        </w:rPr>
        <w:t xml:space="preserve"> (e.g.,</w:t>
      </w:r>
      <w:r w:rsidR="004349FF">
        <w:rPr>
          <w:rFonts w:eastAsia="SimSun"/>
          <w:b/>
        </w:rPr>
        <w:t xml:space="preserve"> </w:t>
      </w:r>
      <w:r w:rsidR="004349FF" w:rsidRPr="004349FF">
        <w:rPr>
          <w:rFonts w:eastAsia="SimSun"/>
          <w:bCs/>
        </w:rPr>
        <w:t>none of the SSBs’ RSRP is above the RSRP threshold for beam selection for CG-SDT</w:t>
      </w:r>
      <w:r w:rsidR="004349FF">
        <w:rPr>
          <w:rFonts w:eastAsiaTheme="minorEastAsia"/>
          <w:lang w:eastAsia="zh-TW"/>
        </w:rPr>
        <w:t>)</w:t>
      </w:r>
      <w:r w:rsidR="00B6584B">
        <w:rPr>
          <w:rFonts w:eastAsiaTheme="minorEastAsia"/>
          <w:lang w:eastAsia="zh-TW"/>
        </w:rPr>
        <w:t>.</w:t>
      </w:r>
      <w:r w:rsidR="00B6584B" w:rsidRPr="00B6584B">
        <w:rPr>
          <w:rFonts w:eastAsiaTheme="minorEastAsia"/>
          <w:lang w:eastAsia="zh-TW"/>
        </w:rPr>
        <w:t xml:space="preserve"> </w:t>
      </w:r>
      <w:r w:rsidR="00CF5FC3">
        <w:rPr>
          <w:rFonts w:eastAsiaTheme="minorEastAsia"/>
          <w:lang w:eastAsia="zh-TW"/>
        </w:rPr>
        <w:t xml:space="preserve">Even if a UE successfully selects a </w:t>
      </w:r>
      <w:r w:rsidR="00887C76">
        <w:rPr>
          <w:rFonts w:eastAsiaTheme="minorEastAsia"/>
          <w:lang w:eastAsia="zh-TW"/>
        </w:rPr>
        <w:t>SSB</w:t>
      </w:r>
      <w:r w:rsidR="00CF5FC3">
        <w:rPr>
          <w:rFonts w:eastAsiaTheme="minorEastAsia"/>
          <w:lang w:eastAsia="zh-TW"/>
        </w:rPr>
        <w:t xml:space="preserve"> for CG-SDT, the </w:t>
      </w:r>
      <w:r w:rsidR="00B6584B">
        <w:rPr>
          <w:rFonts w:eastAsiaTheme="minorEastAsia"/>
          <w:lang w:eastAsia="zh-TW"/>
        </w:rPr>
        <w:t xml:space="preserve">UE </w:t>
      </w:r>
      <w:r w:rsidR="00887C76">
        <w:rPr>
          <w:rFonts w:eastAsiaTheme="minorEastAsia"/>
          <w:lang w:eastAsia="zh-TW"/>
        </w:rPr>
        <w:t xml:space="preserve">may still be unable to </w:t>
      </w:r>
      <w:r w:rsidR="00B6584B">
        <w:rPr>
          <w:rFonts w:eastAsiaTheme="minorEastAsia"/>
          <w:lang w:eastAsia="zh-TW"/>
        </w:rPr>
        <w:t xml:space="preserve">receive </w:t>
      </w:r>
      <w:r w:rsidR="00CF5FC3">
        <w:rPr>
          <w:rFonts w:eastAsiaTheme="minorEastAsia"/>
          <w:lang w:eastAsia="zh-TW"/>
        </w:rPr>
        <w:t>a</w:t>
      </w:r>
      <w:r w:rsidR="00B6584B">
        <w:rPr>
          <w:rFonts w:eastAsiaTheme="minorEastAsia"/>
          <w:lang w:eastAsia="zh-TW"/>
        </w:rPr>
        <w:t xml:space="preserve"> feedback from the network after transmission on a CG-based SDT resource</w:t>
      </w:r>
      <w:r w:rsidR="00887C76">
        <w:rPr>
          <w:rFonts w:eastAsiaTheme="minorEastAsia"/>
          <w:lang w:eastAsia="zh-TW"/>
        </w:rPr>
        <w:t xml:space="preserve"> corresponding to the selected SSB</w:t>
      </w:r>
      <w:r w:rsidR="00B6584B">
        <w:rPr>
          <w:rFonts w:eastAsiaTheme="minorEastAsia"/>
          <w:lang w:eastAsia="zh-TW"/>
        </w:rPr>
        <w:t xml:space="preserve"> due to poor DL quality.  </w:t>
      </w:r>
    </w:p>
    <w:p w14:paraId="5E054ACA" w14:textId="613C98A2" w:rsidR="00B6584B" w:rsidRDefault="00FE2068" w:rsidP="001269AF">
      <w:pPr>
        <w:jc w:val="both"/>
        <w:rPr>
          <w:rFonts w:eastAsiaTheme="minorEastAsia"/>
          <w:lang w:eastAsia="zh-TW"/>
        </w:rPr>
      </w:pPr>
      <w:r>
        <w:rPr>
          <w:rFonts w:eastAsiaTheme="minorEastAsia" w:hint="eastAsia"/>
          <w:lang w:eastAsia="zh-TW"/>
        </w:rPr>
        <w:t>A</w:t>
      </w:r>
      <w:r>
        <w:rPr>
          <w:rFonts w:eastAsiaTheme="minorEastAsia"/>
          <w:lang w:eastAsia="zh-TW"/>
        </w:rPr>
        <w:t xml:space="preserve">nother case that leads to unavailable CG-based SDT resource may be due to invalid TA. </w:t>
      </w:r>
      <w:r w:rsidR="00201119">
        <w:rPr>
          <w:rFonts w:eastAsiaTheme="minorEastAsia"/>
          <w:lang w:eastAsia="zh-TW"/>
        </w:rPr>
        <w:t xml:space="preserve">It has been agreed that CG-based SDT resources should be released after TA timer expiry. Moreover, RAN2 is still discussing whether to release TA resource due to large RSRP change </w:t>
      </w:r>
      <w:r w:rsidR="00982E57">
        <w:rPr>
          <w:rFonts w:eastAsiaTheme="minorEastAsia"/>
          <w:lang w:eastAsia="zh-TW"/>
        </w:rPr>
        <w:t xml:space="preserve">between TA </w:t>
      </w:r>
      <w:r w:rsidR="00EB37B1">
        <w:rPr>
          <w:rFonts w:eastAsiaTheme="minorEastAsia"/>
          <w:lang w:eastAsia="zh-TW"/>
        </w:rPr>
        <w:t>updates</w:t>
      </w:r>
      <w:r w:rsidR="00982E57">
        <w:rPr>
          <w:rFonts w:eastAsiaTheme="minorEastAsia"/>
          <w:lang w:eastAsia="zh-TW"/>
        </w:rPr>
        <w:t xml:space="preserve">. </w:t>
      </w:r>
      <w:r w:rsidR="00201119">
        <w:rPr>
          <w:rFonts w:eastAsiaTheme="minorEastAsia"/>
          <w:lang w:eastAsia="zh-TW"/>
        </w:rPr>
        <w:t xml:space="preserve"> </w:t>
      </w:r>
    </w:p>
    <w:p w14:paraId="328CE9CB" w14:textId="34EBC1F6" w:rsidR="00945B7D" w:rsidRDefault="00DC3BB9" w:rsidP="001269AF">
      <w:pPr>
        <w:jc w:val="both"/>
        <w:rPr>
          <w:rFonts w:eastAsiaTheme="minorEastAsia"/>
          <w:lang w:eastAsia="zh-TW"/>
        </w:rPr>
      </w:pPr>
      <w:r>
        <w:rPr>
          <w:rFonts w:eastAsiaTheme="minorEastAsia"/>
          <w:lang w:eastAsia="zh-TW"/>
        </w:rPr>
        <w:t>Nevertheless,</w:t>
      </w:r>
      <w:r w:rsidR="00CE3F90">
        <w:rPr>
          <w:rFonts w:eastAsiaTheme="minorEastAsia"/>
          <w:lang w:eastAsia="zh-TW"/>
        </w:rPr>
        <w:t xml:space="preserve"> </w:t>
      </w:r>
      <w:r>
        <w:rPr>
          <w:rFonts w:eastAsiaTheme="minorEastAsia"/>
          <w:lang w:eastAsia="zh-TW"/>
        </w:rPr>
        <w:t xml:space="preserve">condition 1 and condition 2 </w:t>
      </w:r>
      <w:r w:rsidR="00CE3F90">
        <w:rPr>
          <w:rFonts w:eastAsiaTheme="minorEastAsia"/>
          <w:lang w:eastAsia="zh-TW"/>
        </w:rPr>
        <w:t>could still be met</w:t>
      </w:r>
      <w:r w:rsidR="00B8492E">
        <w:rPr>
          <w:rFonts w:eastAsiaTheme="minorEastAsia"/>
          <w:lang w:eastAsia="zh-TW"/>
        </w:rPr>
        <w:t xml:space="preserve"> when</w:t>
      </w:r>
      <w:r w:rsidR="00CE3F90">
        <w:rPr>
          <w:rFonts w:eastAsiaTheme="minorEastAsia"/>
          <w:lang w:eastAsia="zh-TW"/>
        </w:rPr>
        <w:t xml:space="preserve"> </w:t>
      </w:r>
      <w:r w:rsidR="00D63A22">
        <w:rPr>
          <w:rFonts w:eastAsiaTheme="minorEastAsia"/>
          <w:lang w:eastAsia="zh-TW"/>
        </w:rPr>
        <w:t>CG-based SDT resource</w:t>
      </w:r>
      <w:r w:rsidR="003A26E2">
        <w:rPr>
          <w:rFonts w:eastAsiaTheme="minorEastAsia"/>
          <w:lang w:eastAsia="zh-TW"/>
        </w:rPr>
        <w:t>s</w:t>
      </w:r>
      <w:r w:rsidR="00D63A22">
        <w:rPr>
          <w:rFonts w:eastAsiaTheme="minorEastAsia"/>
          <w:lang w:eastAsia="zh-TW"/>
        </w:rPr>
        <w:t xml:space="preserve"> become unavailable at the UE</w:t>
      </w:r>
      <w:r w:rsidR="006674B2">
        <w:rPr>
          <w:rFonts w:eastAsiaTheme="minorEastAsia"/>
          <w:lang w:eastAsia="zh-TW"/>
        </w:rPr>
        <w:t xml:space="preserve"> or when </w:t>
      </w:r>
      <w:r w:rsidR="0037486B">
        <w:rPr>
          <w:rFonts w:eastAsiaTheme="minorEastAsia"/>
          <w:lang w:eastAsia="zh-TW"/>
        </w:rPr>
        <w:t>CG transmission is unsuccessful</w:t>
      </w:r>
      <w:r w:rsidR="00D63A22">
        <w:rPr>
          <w:rFonts w:eastAsiaTheme="minorEastAsia"/>
          <w:lang w:eastAsia="zh-TW"/>
        </w:rPr>
        <w:t xml:space="preserve">. </w:t>
      </w:r>
      <w:r w:rsidR="00400CF9">
        <w:rPr>
          <w:rFonts w:eastAsiaTheme="minorEastAsia"/>
          <w:lang w:eastAsia="zh-TW"/>
        </w:rPr>
        <w:t>In this sense</w:t>
      </w:r>
      <w:r w:rsidR="00D63A22">
        <w:rPr>
          <w:rFonts w:eastAsiaTheme="minorEastAsia"/>
          <w:lang w:eastAsia="zh-TW"/>
        </w:rPr>
        <w:t xml:space="preserve">, </w:t>
      </w:r>
      <w:r w:rsidR="00E2372C">
        <w:rPr>
          <w:rFonts w:eastAsiaTheme="minorEastAsia"/>
          <w:lang w:eastAsia="zh-TW"/>
        </w:rPr>
        <w:t>the</w:t>
      </w:r>
      <w:r w:rsidR="001269AF">
        <w:rPr>
          <w:rFonts w:eastAsiaTheme="minorEastAsia"/>
          <w:lang w:eastAsia="zh-TW"/>
        </w:rPr>
        <w:t xml:space="preserve"> UE does not necessarily </w:t>
      </w:r>
      <w:r w:rsidR="00B52D23">
        <w:rPr>
          <w:rFonts w:eastAsiaTheme="minorEastAsia"/>
          <w:lang w:eastAsia="zh-TW"/>
        </w:rPr>
        <w:t>need</w:t>
      </w:r>
      <w:r w:rsidR="001269AF">
        <w:rPr>
          <w:rFonts w:eastAsiaTheme="minorEastAsia"/>
          <w:lang w:eastAsia="zh-TW"/>
        </w:rPr>
        <w:t xml:space="preserve"> to switch to </w:t>
      </w:r>
      <w:r w:rsidR="007C25F6">
        <w:rPr>
          <w:rFonts w:eastAsiaTheme="minorEastAsia"/>
          <w:lang w:eastAsia="zh-TW"/>
        </w:rPr>
        <w:t xml:space="preserve">non-SDT procedure if it is also configured with RA-based SDT </w:t>
      </w:r>
      <w:r w:rsidR="00B7127C">
        <w:rPr>
          <w:rFonts w:eastAsiaTheme="minorEastAsia"/>
          <w:lang w:eastAsia="zh-TW"/>
        </w:rPr>
        <w:t>resources</w:t>
      </w:r>
      <w:r w:rsidR="007C25F6">
        <w:rPr>
          <w:rFonts w:eastAsiaTheme="minorEastAsia"/>
          <w:lang w:eastAsia="zh-TW"/>
        </w:rPr>
        <w:t xml:space="preserve">. </w:t>
      </w:r>
      <w:r w:rsidR="003348D7">
        <w:rPr>
          <w:rFonts w:eastAsiaTheme="minorEastAsia"/>
          <w:lang w:eastAsia="zh-TW"/>
        </w:rPr>
        <w:t>Instead</w:t>
      </w:r>
      <w:r w:rsidR="00945B7D">
        <w:rPr>
          <w:rFonts w:eastAsiaTheme="minorEastAsia"/>
          <w:lang w:eastAsia="zh-TW"/>
        </w:rPr>
        <w:t xml:space="preserve">, the UE could </w:t>
      </w:r>
      <w:r w:rsidR="003348D7">
        <w:rPr>
          <w:rFonts w:eastAsiaTheme="minorEastAsia"/>
          <w:lang w:eastAsia="zh-TW"/>
        </w:rPr>
        <w:t xml:space="preserve">initiate a </w:t>
      </w:r>
      <w:r w:rsidR="008A22AA">
        <w:rPr>
          <w:rFonts w:eastAsiaTheme="minorEastAsia"/>
          <w:lang w:eastAsia="zh-TW"/>
        </w:rPr>
        <w:t>RA-SDT</w:t>
      </w:r>
      <w:r w:rsidR="003348D7">
        <w:rPr>
          <w:rFonts w:eastAsiaTheme="minorEastAsia"/>
          <w:lang w:eastAsia="zh-TW"/>
        </w:rPr>
        <w:t xml:space="preserve">, and transmit a </w:t>
      </w:r>
      <w:r w:rsidR="00E2372C">
        <w:rPr>
          <w:rFonts w:eastAsiaTheme="minorEastAsia"/>
          <w:lang w:eastAsia="zh-TW"/>
        </w:rPr>
        <w:t>preamble</w:t>
      </w:r>
      <w:r w:rsidR="006B6159">
        <w:rPr>
          <w:rFonts w:eastAsiaTheme="minorEastAsia"/>
          <w:lang w:eastAsia="zh-TW"/>
        </w:rPr>
        <w:t>/</w:t>
      </w:r>
      <w:r w:rsidR="004A3C4F">
        <w:rPr>
          <w:rFonts w:eastAsiaTheme="minorEastAsia"/>
          <w:lang w:eastAsia="zh-TW"/>
        </w:rPr>
        <w:t>PRACH configured for SDT</w:t>
      </w:r>
      <w:r w:rsidR="003348D7">
        <w:rPr>
          <w:rFonts w:eastAsiaTheme="minorEastAsia"/>
          <w:lang w:eastAsia="zh-TW"/>
        </w:rPr>
        <w:t xml:space="preserve">. </w:t>
      </w:r>
      <w:r w:rsidR="00E2372C">
        <w:rPr>
          <w:rFonts w:eastAsiaTheme="minorEastAsia"/>
          <w:lang w:eastAsia="zh-TW"/>
        </w:rPr>
        <w:t>As such, the</w:t>
      </w:r>
      <w:r w:rsidR="003348D7">
        <w:rPr>
          <w:rFonts w:eastAsiaTheme="minorEastAsia"/>
          <w:lang w:eastAsia="zh-TW"/>
        </w:rPr>
        <w:t xml:space="preserve"> </w:t>
      </w:r>
      <w:r w:rsidR="00B7127C">
        <w:rPr>
          <w:rFonts w:eastAsiaTheme="minorEastAsia"/>
          <w:lang w:eastAsia="zh-TW"/>
        </w:rPr>
        <w:t>RA-based SDT resources would not be wasted.</w:t>
      </w:r>
      <w:r w:rsidR="0041206B">
        <w:rPr>
          <w:rFonts w:eastAsiaTheme="minorEastAsia"/>
          <w:lang w:eastAsia="zh-TW"/>
        </w:rPr>
        <w:t xml:space="preserve"> </w:t>
      </w:r>
      <w:r w:rsidR="005D6A3F">
        <w:rPr>
          <w:rFonts w:eastAsiaTheme="minorEastAsia"/>
          <w:lang w:eastAsia="zh-TW"/>
        </w:rPr>
        <w:t>What is more</w:t>
      </w:r>
      <w:r w:rsidR="0041206B">
        <w:rPr>
          <w:rFonts w:eastAsiaTheme="minorEastAsia"/>
          <w:lang w:eastAsia="zh-TW"/>
        </w:rPr>
        <w:t xml:space="preserve"> is that the</w:t>
      </w:r>
      <w:r w:rsidR="00BE119B">
        <w:rPr>
          <w:rFonts w:eastAsiaTheme="minorEastAsia"/>
          <w:lang w:eastAsia="zh-TW"/>
        </w:rPr>
        <w:t xml:space="preserve"> network can configure</w:t>
      </w:r>
      <w:r w:rsidR="0041206B">
        <w:rPr>
          <w:rFonts w:eastAsiaTheme="minorEastAsia"/>
          <w:lang w:eastAsia="zh-TW"/>
        </w:rPr>
        <w:t xml:space="preserve"> a new CG-SDT configuration</w:t>
      </w:r>
      <w:r w:rsidR="0026208D">
        <w:rPr>
          <w:rFonts w:eastAsiaTheme="minorEastAsia"/>
          <w:lang w:eastAsia="zh-TW"/>
        </w:rPr>
        <w:t xml:space="preserve"> during the RA-SDT. The UE could also recover a </w:t>
      </w:r>
      <w:r w:rsidR="0041206B">
        <w:rPr>
          <w:rFonts w:eastAsiaTheme="minorEastAsia"/>
          <w:lang w:eastAsia="zh-TW"/>
        </w:rPr>
        <w:t>TA</w:t>
      </w:r>
      <w:r w:rsidR="00BE119B">
        <w:rPr>
          <w:rFonts w:eastAsiaTheme="minorEastAsia"/>
          <w:lang w:eastAsia="zh-TW"/>
        </w:rPr>
        <w:t xml:space="preserve"> during</w:t>
      </w:r>
      <w:r w:rsidR="0026208D">
        <w:rPr>
          <w:rFonts w:eastAsiaTheme="minorEastAsia"/>
          <w:lang w:eastAsia="zh-TW"/>
        </w:rPr>
        <w:t xml:space="preserve"> </w:t>
      </w:r>
      <w:r w:rsidR="005D6A3F">
        <w:rPr>
          <w:rFonts w:eastAsiaTheme="minorEastAsia"/>
          <w:lang w:eastAsia="zh-TW"/>
        </w:rPr>
        <w:t>the</w:t>
      </w:r>
      <w:r w:rsidR="00BE119B">
        <w:rPr>
          <w:rFonts w:eastAsiaTheme="minorEastAsia"/>
          <w:lang w:eastAsia="zh-TW"/>
        </w:rPr>
        <w:t xml:space="preserve"> RA-SDT</w:t>
      </w:r>
      <w:r w:rsidR="0026208D">
        <w:rPr>
          <w:rFonts w:eastAsiaTheme="minorEastAsia"/>
          <w:lang w:eastAsia="zh-TW"/>
        </w:rPr>
        <w:t>.</w:t>
      </w:r>
      <w:r w:rsidR="009B2C2C">
        <w:rPr>
          <w:rFonts w:eastAsiaTheme="minorEastAsia"/>
          <w:lang w:eastAsia="zh-TW"/>
        </w:rPr>
        <w:t xml:space="preserve"> As such, the UE could keep performing SDT procedure without</w:t>
      </w:r>
      <w:r w:rsidR="00DC66C4">
        <w:rPr>
          <w:rFonts w:eastAsiaTheme="minorEastAsia"/>
          <w:lang w:eastAsia="zh-TW"/>
        </w:rPr>
        <w:t xml:space="preserve"> leaving RRC_INACTIVE state</w:t>
      </w:r>
      <w:r w:rsidR="001B40C5">
        <w:rPr>
          <w:rFonts w:eastAsiaTheme="minorEastAsia"/>
          <w:lang w:eastAsia="zh-TW"/>
        </w:rPr>
        <w:t>.</w:t>
      </w:r>
      <w:r w:rsidR="00B7127C">
        <w:rPr>
          <w:rFonts w:eastAsiaTheme="minorEastAsia"/>
          <w:lang w:eastAsia="zh-TW"/>
        </w:rPr>
        <w:t xml:space="preserve"> Moreover, </w:t>
      </w:r>
      <w:r w:rsidR="00F6513B">
        <w:rPr>
          <w:rFonts w:eastAsiaTheme="minorEastAsia"/>
          <w:lang w:eastAsia="zh-TW"/>
        </w:rPr>
        <w:t xml:space="preserve">with </w:t>
      </w:r>
      <w:r w:rsidR="008A22AA">
        <w:rPr>
          <w:rFonts w:eastAsiaTheme="minorEastAsia"/>
          <w:lang w:eastAsia="zh-TW"/>
        </w:rPr>
        <w:t>RA-SDT</w:t>
      </w:r>
      <w:r w:rsidR="005523DF">
        <w:rPr>
          <w:rFonts w:eastAsiaTheme="minorEastAsia"/>
          <w:lang w:eastAsia="zh-TW"/>
        </w:rPr>
        <w:t xml:space="preserve">, the </w:t>
      </w:r>
      <w:r w:rsidR="002E1D43">
        <w:rPr>
          <w:rFonts w:eastAsiaTheme="minorEastAsia"/>
          <w:lang w:eastAsia="zh-TW"/>
        </w:rPr>
        <w:t xml:space="preserve">UE could potentially be configured/scheduled with larger </w:t>
      </w:r>
      <w:r w:rsidR="00912C56">
        <w:rPr>
          <w:rFonts w:eastAsiaTheme="minorEastAsia"/>
          <w:lang w:eastAsia="zh-TW"/>
        </w:rPr>
        <w:t>PUSCH</w:t>
      </w:r>
      <w:r w:rsidR="002E1D43">
        <w:rPr>
          <w:rFonts w:eastAsiaTheme="minorEastAsia"/>
          <w:lang w:eastAsia="zh-TW"/>
        </w:rPr>
        <w:t xml:space="preserve"> in M</w:t>
      </w:r>
      <w:r w:rsidR="001F6486">
        <w:rPr>
          <w:rFonts w:eastAsiaTheme="minorEastAsia"/>
          <w:lang w:eastAsia="zh-TW"/>
        </w:rPr>
        <w:t>sg3</w:t>
      </w:r>
      <w:r w:rsidR="002E1D43">
        <w:rPr>
          <w:rFonts w:eastAsiaTheme="minorEastAsia"/>
          <w:lang w:eastAsia="zh-TW"/>
        </w:rPr>
        <w:t>/</w:t>
      </w:r>
      <w:proofErr w:type="spellStart"/>
      <w:r w:rsidR="002E1D43">
        <w:rPr>
          <w:rFonts w:eastAsiaTheme="minorEastAsia"/>
          <w:lang w:eastAsia="zh-TW"/>
        </w:rPr>
        <w:t>M</w:t>
      </w:r>
      <w:r w:rsidR="001F6486">
        <w:rPr>
          <w:rFonts w:eastAsiaTheme="minorEastAsia"/>
          <w:lang w:eastAsia="zh-TW"/>
        </w:rPr>
        <w:t>sgA</w:t>
      </w:r>
      <w:proofErr w:type="spellEnd"/>
      <w:r w:rsidR="00912C56">
        <w:rPr>
          <w:rFonts w:eastAsiaTheme="minorEastAsia"/>
          <w:lang w:eastAsia="zh-TW"/>
        </w:rPr>
        <w:t xml:space="preserve"> </w:t>
      </w:r>
      <w:r w:rsidR="00C71891">
        <w:rPr>
          <w:rFonts w:eastAsiaTheme="minorEastAsia"/>
          <w:lang w:eastAsia="zh-TW"/>
        </w:rPr>
        <w:t xml:space="preserve">payload </w:t>
      </w:r>
      <w:r w:rsidR="00CC5979">
        <w:rPr>
          <w:rFonts w:eastAsiaTheme="minorEastAsia"/>
          <w:lang w:eastAsia="zh-TW"/>
        </w:rPr>
        <w:t>as compared with</w:t>
      </w:r>
      <w:r w:rsidR="00912C56">
        <w:rPr>
          <w:rFonts w:eastAsiaTheme="minorEastAsia"/>
          <w:lang w:eastAsia="zh-TW"/>
        </w:rPr>
        <w:t xml:space="preserve"> the M</w:t>
      </w:r>
      <w:r w:rsidR="001F6486">
        <w:rPr>
          <w:rFonts w:eastAsiaTheme="minorEastAsia"/>
          <w:lang w:eastAsia="zh-TW"/>
        </w:rPr>
        <w:t>sg</w:t>
      </w:r>
      <w:r w:rsidR="00912C56">
        <w:rPr>
          <w:rFonts w:eastAsiaTheme="minorEastAsia"/>
          <w:lang w:eastAsia="zh-TW"/>
        </w:rPr>
        <w:t>3/</w:t>
      </w:r>
      <w:proofErr w:type="spellStart"/>
      <w:r w:rsidR="00912C56">
        <w:rPr>
          <w:rFonts w:eastAsiaTheme="minorEastAsia"/>
          <w:lang w:eastAsia="zh-TW"/>
        </w:rPr>
        <w:t>M</w:t>
      </w:r>
      <w:r w:rsidR="001F6486">
        <w:rPr>
          <w:rFonts w:eastAsiaTheme="minorEastAsia"/>
          <w:lang w:eastAsia="zh-TW"/>
        </w:rPr>
        <w:t>sg</w:t>
      </w:r>
      <w:r w:rsidR="00912C56">
        <w:rPr>
          <w:rFonts w:eastAsiaTheme="minorEastAsia"/>
          <w:lang w:eastAsia="zh-TW"/>
        </w:rPr>
        <w:t>A</w:t>
      </w:r>
      <w:proofErr w:type="spellEnd"/>
      <w:r w:rsidR="00C71891">
        <w:rPr>
          <w:rFonts w:eastAsiaTheme="minorEastAsia"/>
          <w:lang w:eastAsia="zh-TW"/>
        </w:rPr>
        <w:t xml:space="preserve"> payload</w:t>
      </w:r>
      <w:r w:rsidR="00912C56">
        <w:rPr>
          <w:rFonts w:eastAsiaTheme="minorEastAsia"/>
          <w:lang w:eastAsia="zh-TW"/>
        </w:rPr>
        <w:t xml:space="preserve"> from </w:t>
      </w:r>
      <w:r w:rsidR="00DC66C4">
        <w:rPr>
          <w:rFonts w:eastAsiaTheme="minorEastAsia"/>
          <w:lang w:eastAsia="zh-TW"/>
        </w:rPr>
        <w:t>non-SDT</w:t>
      </w:r>
      <w:r w:rsidR="0076399B">
        <w:rPr>
          <w:rFonts w:eastAsiaTheme="minorEastAsia"/>
          <w:lang w:eastAsia="zh-TW"/>
        </w:rPr>
        <w:t xml:space="preserve"> or the UE can perform small data transmission during </w:t>
      </w:r>
      <w:r w:rsidR="008E36F4">
        <w:rPr>
          <w:rFonts w:eastAsiaTheme="minorEastAsia"/>
          <w:lang w:eastAsia="zh-TW"/>
        </w:rPr>
        <w:t>subsequent transmission phase</w:t>
      </w:r>
      <w:r w:rsidR="00912C56">
        <w:rPr>
          <w:rFonts w:eastAsiaTheme="minorEastAsia"/>
          <w:lang w:eastAsia="zh-TW"/>
        </w:rPr>
        <w:t>.</w:t>
      </w:r>
      <w:r w:rsidR="00F6513B">
        <w:rPr>
          <w:rFonts w:eastAsiaTheme="minorEastAsia"/>
          <w:lang w:eastAsia="zh-TW"/>
        </w:rPr>
        <w:t xml:space="preserve"> </w:t>
      </w:r>
      <w:r w:rsidR="00C71891">
        <w:rPr>
          <w:rFonts w:eastAsiaTheme="minorEastAsia"/>
          <w:lang w:eastAsia="zh-TW"/>
        </w:rPr>
        <w:t>Th</w:t>
      </w:r>
      <w:r w:rsidR="005A72D4">
        <w:rPr>
          <w:rFonts w:eastAsiaTheme="minorEastAsia"/>
          <w:lang w:eastAsia="zh-TW"/>
        </w:rPr>
        <w:t>is enables the UE to transmit more</w:t>
      </w:r>
      <w:r w:rsidR="00912C56">
        <w:rPr>
          <w:rFonts w:eastAsiaTheme="minorEastAsia"/>
          <w:lang w:eastAsia="zh-TW"/>
        </w:rPr>
        <w:t xml:space="preserve"> </w:t>
      </w:r>
      <w:r w:rsidR="00F6513B">
        <w:rPr>
          <w:rFonts w:eastAsiaTheme="minorEastAsia"/>
          <w:lang w:eastAsia="zh-TW"/>
        </w:rPr>
        <w:t>pending UL small data</w:t>
      </w:r>
      <w:r w:rsidR="00A940A6">
        <w:rPr>
          <w:rFonts w:eastAsiaTheme="minorEastAsia"/>
          <w:lang w:eastAsia="zh-TW"/>
        </w:rPr>
        <w:t xml:space="preserve"> without </w:t>
      </w:r>
      <w:r w:rsidR="00220118">
        <w:rPr>
          <w:rFonts w:eastAsiaTheme="minorEastAsia"/>
          <w:lang w:eastAsia="zh-TW"/>
        </w:rPr>
        <w:t>transitioning</w:t>
      </w:r>
      <w:r w:rsidR="00A940A6">
        <w:rPr>
          <w:rFonts w:eastAsiaTheme="minorEastAsia"/>
          <w:lang w:eastAsia="zh-TW"/>
        </w:rPr>
        <w:t xml:space="preserve"> to RRC_CONNECTED</w:t>
      </w:r>
      <w:r w:rsidR="00220118">
        <w:rPr>
          <w:rFonts w:eastAsiaTheme="minorEastAsia"/>
          <w:lang w:eastAsia="zh-TW"/>
        </w:rPr>
        <w:t xml:space="preserve"> state</w:t>
      </w:r>
      <w:r w:rsidR="005A72D4">
        <w:rPr>
          <w:rFonts w:eastAsiaTheme="minorEastAsia"/>
          <w:lang w:eastAsia="zh-TW"/>
        </w:rPr>
        <w:t>.</w:t>
      </w:r>
      <w:r w:rsidR="00D063E0">
        <w:rPr>
          <w:rFonts w:eastAsiaTheme="minorEastAsia"/>
          <w:lang w:eastAsia="zh-TW"/>
        </w:rPr>
        <w:t xml:space="preserve"> </w:t>
      </w:r>
    </w:p>
    <w:p w14:paraId="7196DE24" w14:textId="3AC0008D" w:rsidR="00945B7D" w:rsidRDefault="00D063E0" w:rsidP="001269AF">
      <w:pPr>
        <w:jc w:val="both"/>
        <w:rPr>
          <w:rFonts w:eastAsiaTheme="minorEastAsia"/>
          <w:lang w:eastAsia="zh-TW"/>
        </w:rPr>
      </w:pPr>
      <w:r>
        <w:rPr>
          <w:rFonts w:eastAsiaTheme="minorEastAsia" w:hint="eastAsia"/>
          <w:lang w:eastAsia="zh-TW"/>
        </w:rPr>
        <w:t>O</w:t>
      </w:r>
      <w:r>
        <w:rPr>
          <w:rFonts w:eastAsiaTheme="minorEastAsia"/>
          <w:lang w:eastAsia="zh-TW"/>
        </w:rPr>
        <w:t xml:space="preserve">ne </w:t>
      </w:r>
      <w:r w:rsidR="0016145E">
        <w:rPr>
          <w:rFonts w:eastAsiaTheme="minorEastAsia"/>
          <w:lang w:eastAsia="zh-TW"/>
        </w:rPr>
        <w:t>might</w:t>
      </w:r>
      <w:r>
        <w:rPr>
          <w:rFonts w:eastAsiaTheme="minorEastAsia"/>
          <w:lang w:eastAsia="zh-TW"/>
        </w:rPr>
        <w:t xml:space="preserve"> argue </w:t>
      </w:r>
      <w:r w:rsidR="0016145E">
        <w:rPr>
          <w:rFonts w:eastAsiaTheme="minorEastAsia"/>
          <w:lang w:eastAsia="zh-TW"/>
        </w:rPr>
        <w:t xml:space="preserve">that </w:t>
      </w:r>
      <w:r w:rsidR="00E82C1D">
        <w:rPr>
          <w:rFonts w:eastAsiaTheme="minorEastAsia"/>
          <w:lang w:eastAsia="zh-TW"/>
        </w:rPr>
        <w:t xml:space="preserve">PDU </w:t>
      </w:r>
      <w:r w:rsidR="0016145E">
        <w:rPr>
          <w:rFonts w:eastAsiaTheme="minorEastAsia"/>
          <w:lang w:eastAsia="zh-TW"/>
        </w:rPr>
        <w:t xml:space="preserve">rebuilding could be a potential issue if </w:t>
      </w:r>
      <w:r w:rsidR="00606FD8">
        <w:rPr>
          <w:rFonts w:eastAsiaTheme="minorEastAsia"/>
          <w:lang w:eastAsia="zh-TW"/>
        </w:rPr>
        <w:t xml:space="preserve">switching from </w:t>
      </w:r>
      <w:r w:rsidR="00B95E6E">
        <w:rPr>
          <w:rFonts w:eastAsiaTheme="minorEastAsia"/>
          <w:lang w:eastAsia="zh-TW"/>
        </w:rPr>
        <w:t>CG-SDT</w:t>
      </w:r>
      <w:r w:rsidR="00606FD8">
        <w:rPr>
          <w:rFonts w:eastAsiaTheme="minorEastAsia"/>
          <w:lang w:eastAsia="zh-TW"/>
        </w:rPr>
        <w:t xml:space="preserve"> to </w:t>
      </w:r>
      <w:r w:rsidR="008A22AA">
        <w:rPr>
          <w:rFonts w:eastAsiaTheme="minorEastAsia"/>
          <w:lang w:eastAsia="zh-TW"/>
        </w:rPr>
        <w:t>RA-SDT</w:t>
      </w:r>
      <w:r w:rsidR="00606FD8">
        <w:rPr>
          <w:rFonts w:eastAsiaTheme="minorEastAsia"/>
          <w:lang w:eastAsia="zh-TW"/>
        </w:rPr>
        <w:t xml:space="preserve"> is allowed. However, we think this could be </w:t>
      </w:r>
      <w:r w:rsidR="009756C2">
        <w:rPr>
          <w:rFonts w:eastAsiaTheme="minorEastAsia"/>
          <w:lang w:eastAsia="zh-TW"/>
        </w:rPr>
        <w:t xml:space="preserve">left </w:t>
      </w:r>
      <w:r w:rsidR="00606FD8">
        <w:rPr>
          <w:rFonts w:eastAsiaTheme="minorEastAsia"/>
          <w:lang w:eastAsia="zh-TW"/>
        </w:rPr>
        <w:t>up to UE implementation</w:t>
      </w:r>
      <w:r w:rsidR="00474102">
        <w:rPr>
          <w:rFonts w:eastAsiaTheme="minorEastAsia"/>
          <w:lang w:eastAsia="zh-TW"/>
        </w:rPr>
        <w:t xml:space="preserve">, as current MAC specification </w:t>
      </w:r>
      <w:r w:rsidR="00A02A3B">
        <w:rPr>
          <w:rFonts w:eastAsiaTheme="minorEastAsia"/>
          <w:lang w:eastAsia="zh-TW"/>
        </w:rPr>
        <w:fldChar w:fldCharType="begin"/>
      </w:r>
      <w:r w:rsidR="00A02A3B">
        <w:rPr>
          <w:rFonts w:eastAsiaTheme="minorEastAsia"/>
          <w:lang w:eastAsia="zh-TW"/>
        </w:rPr>
        <w:instrText xml:space="preserve"> REF _Ref71126395 \r \h </w:instrText>
      </w:r>
      <w:r w:rsidR="00A02A3B">
        <w:rPr>
          <w:rFonts w:eastAsiaTheme="minorEastAsia"/>
          <w:lang w:eastAsia="zh-TW"/>
        </w:rPr>
      </w:r>
      <w:r w:rsidR="00A02A3B">
        <w:rPr>
          <w:rFonts w:eastAsiaTheme="minorEastAsia"/>
          <w:lang w:eastAsia="zh-TW"/>
        </w:rPr>
        <w:fldChar w:fldCharType="separate"/>
      </w:r>
      <w:r w:rsidR="00A02A3B">
        <w:rPr>
          <w:rFonts w:eastAsiaTheme="minorEastAsia"/>
          <w:lang w:eastAsia="zh-TW"/>
        </w:rPr>
        <w:t>[2]</w:t>
      </w:r>
      <w:r w:rsidR="00A02A3B">
        <w:rPr>
          <w:rFonts w:eastAsiaTheme="minorEastAsia"/>
          <w:lang w:eastAsia="zh-TW"/>
        </w:rPr>
        <w:fldChar w:fldCharType="end"/>
      </w:r>
      <w:r w:rsidR="00A02A3B">
        <w:rPr>
          <w:rFonts w:eastAsiaTheme="minorEastAsia"/>
          <w:lang w:eastAsia="zh-TW"/>
        </w:rPr>
        <w:t xml:space="preserve"> </w:t>
      </w:r>
      <w:r w:rsidR="00474102">
        <w:rPr>
          <w:rFonts w:eastAsiaTheme="minorEastAsia"/>
          <w:lang w:eastAsia="zh-TW"/>
        </w:rPr>
        <w:t xml:space="preserve">has already captured </w:t>
      </w:r>
      <w:r w:rsidR="0021391E">
        <w:rPr>
          <w:rFonts w:eastAsiaTheme="minorEastAsia"/>
          <w:lang w:eastAsia="zh-TW"/>
        </w:rPr>
        <w:t xml:space="preserve">the </w:t>
      </w:r>
      <w:r w:rsidR="00474102">
        <w:rPr>
          <w:rFonts w:eastAsiaTheme="minorEastAsia"/>
          <w:lang w:eastAsia="zh-TW"/>
        </w:rPr>
        <w:t>similar behavior.</w:t>
      </w:r>
      <w:r w:rsidR="00E82C1D">
        <w:rPr>
          <w:rFonts w:eastAsiaTheme="minorEastAsia"/>
          <w:lang w:eastAsia="zh-TW"/>
        </w:rPr>
        <w:t xml:space="preserve"> </w:t>
      </w:r>
      <w:r w:rsidR="00837064">
        <w:rPr>
          <w:rFonts w:eastAsiaTheme="minorEastAsia"/>
          <w:lang w:eastAsia="zh-TW"/>
        </w:rPr>
        <w:t xml:space="preserve">Hence, </w:t>
      </w:r>
      <w:r w:rsidR="008F67C3">
        <w:rPr>
          <w:rFonts w:eastAsiaTheme="minorEastAsia"/>
          <w:lang w:eastAsia="zh-TW"/>
        </w:rPr>
        <w:t>switch</w:t>
      </w:r>
      <w:r w:rsidR="007471AA">
        <w:rPr>
          <w:rFonts w:eastAsiaTheme="minorEastAsia"/>
          <w:lang w:eastAsia="zh-TW"/>
        </w:rPr>
        <w:t>ing</w:t>
      </w:r>
      <w:r w:rsidR="008F67C3">
        <w:rPr>
          <w:rFonts w:eastAsiaTheme="minorEastAsia"/>
          <w:lang w:eastAsia="zh-TW"/>
        </w:rPr>
        <w:t xml:space="preserve"> from </w:t>
      </w:r>
      <w:r w:rsidR="00B95E6E">
        <w:rPr>
          <w:rFonts w:eastAsiaTheme="minorEastAsia"/>
          <w:lang w:eastAsia="zh-TW"/>
        </w:rPr>
        <w:t>CG-SDT</w:t>
      </w:r>
      <w:r w:rsidR="008F67C3">
        <w:rPr>
          <w:rFonts w:eastAsiaTheme="minorEastAsia"/>
          <w:lang w:eastAsia="zh-TW"/>
        </w:rPr>
        <w:t xml:space="preserve"> to </w:t>
      </w:r>
      <w:r w:rsidR="008A22AA">
        <w:rPr>
          <w:rFonts w:eastAsiaTheme="minorEastAsia"/>
          <w:lang w:eastAsia="zh-TW"/>
        </w:rPr>
        <w:t>RA-SDT</w:t>
      </w:r>
      <w:r w:rsidR="007471AA">
        <w:rPr>
          <w:rFonts w:eastAsiaTheme="minorEastAsia"/>
          <w:lang w:eastAsia="zh-TW"/>
        </w:rPr>
        <w:t xml:space="preserve"> is </w:t>
      </w:r>
      <w:r w:rsidR="000A5B97">
        <w:rPr>
          <w:rFonts w:eastAsiaTheme="minorEastAsia"/>
          <w:lang w:eastAsia="zh-TW"/>
        </w:rPr>
        <w:t>beneficial</w:t>
      </w:r>
      <w:r w:rsidR="007471AA">
        <w:rPr>
          <w:rFonts w:eastAsiaTheme="minorEastAsia"/>
          <w:lang w:eastAsia="zh-TW"/>
        </w:rPr>
        <w:t xml:space="preserve"> when certain conditions occur.</w:t>
      </w:r>
    </w:p>
    <w:p w14:paraId="1DBCA91F" w14:textId="537CD2B5" w:rsidR="000C6055" w:rsidRPr="000C6055" w:rsidRDefault="00AF2C85" w:rsidP="000C6055">
      <w:pPr>
        <w:rPr>
          <w:rFonts w:eastAsiaTheme="minorEastAsia"/>
          <w:b/>
          <w:bCs/>
          <w:lang w:val="en-GB" w:eastAsia="zh-TW"/>
        </w:rPr>
      </w:pPr>
      <w:r w:rsidRPr="00421CBE">
        <w:rPr>
          <w:rFonts w:hint="eastAsia"/>
          <w:b/>
          <w:bCs/>
          <w:lang w:val="en-GB" w:eastAsia="zh-TW"/>
        </w:rPr>
        <w:t>P</w:t>
      </w:r>
      <w:r w:rsidRPr="00421CBE">
        <w:rPr>
          <w:b/>
          <w:bCs/>
          <w:lang w:val="en-GB" w:eastAsia="zh-TW"/>
        </w:rPr>
        <w:t xml:space="preserve">roposal </w:t>
      </w:r>
      <w:r w:rsidR="00EE1CF6">
        <w:rPr>
          <w:b/>
          <w:bCs/>
          <w:lang w:val="en-GB" w:eastAsia="zh-TW"/>
        </w:rPr>
        <w:t>7</w:t>
      </w:r>
      <w:r w:rsidRPr="00421CBE">
        <w:rPr>
          <w:b/>
          <w:bCs/>
          <w:lang w:val="en-GB" w:eastAsia="zh-TW"/>
        </w:rPr>
        <w:t>:</w:t>
      </w:r>
      <w:r>
        <w:rPr>
          <w:b/>
          <w:bCs/>
          <w:lang w:val="en-GB" w:eastAsia="zh-TW"/>
        </w:rPr>
        <w:t xml:space="preserve"> </w:t>
      </w:r>
      <w:r w:rsidR="001521B9">
        <w:rPr>
          <w:b/>
          <w:bCs/>
          <w:lang w:val="en-GB" w:eastAsia="zh-TW"/>
        </w:rPr>
        <w:t>Support switching</w:t>
      </w:r>
      <w:r w:rsidR="006A4C73">
        <w:rPr>
          <w:b/>
          <w:bCs/>
          <w:lang w:val="en-GB" w:eastAsia="zh-TW"/>
        </w:rPr>
        <w:t xml:space="preserve"> from </w:t>
      </w:r>
      <w:r w:rsidR="00B95E6E">
        <w:rPr>
          <w:b/>
          <w:bCs/>
          <w:lang w:val="en-GB" w:eastAsia="zh-TW"/>
        </w:rPr>
        <w:t>CG-SDT</w:t>
      </w:r>
      <w:r w:rsidR="006A4C73">
        <w:rPr>
          <w:b/>
          <w:bCs/>
          <w:lang w:val="en-GB" w:eastAsia="zh-TW"/>
        </w:rPr>
        <w:t xml:space="preserve"> to </w:t>
      </w:r>
      <w:r w:rsidR="008A22AA">
        <w:rPr>
          <w:b/>
          <w:bCs/>
          <w:lang w:val="en-GB" w:eastAsia="zh-TW"/>
        </w:rPr>
        <w:t>RA-SDT</w:t>
      </w:r>
      <w:r w:rsidR="002F1B42">
        <w:rPr>
          <w:b/>
          <w:bCs/>
          <w:lang w:val="en-GB" w:eastAsia="zh-TW"/>
        </w:rPr>
        <w:t xml:space="preserve"> at least</w:t>
      </w:r>
      <w:r w:rsidR="000C6055">
        <w:rPr>
          <w:b/>
          <w:bCs/>
          <w:lang w:val="en-GB" w:eastAsia="zh-TW"/>
        </w:rPr>
        <w:t xml:space="preserve"> </w:t>
      </w:r>
      <w:r w:rsidR="00831A89">
        <w:rPr>
          <w:rFonts w:eastAsiaTheme="minorEastAsia"/>
          <w:b/>
          <w:bCs/>
          <w:lang w:val="en-GB" w:eastAsia="zh-TW"/>
        </w:rPr>
        <w:t>for</w:t>
      </w:r>
      <w:r w:rsidR="002F1B42">
        <w:rPr>
          <w:rFonts w:eastAsiaTheme="minorEastAsia"/>
          <w:b/>
          <w:bCs/>
          <w:lang w:val="en-GB" w:eastAsia="zh-TW"/>
        </w:rPr>
        <w:t xml:space="preserve"> the</w:t>
      </w:r>
      <w:r w:rsidR="000C6055" w:rsidRPr="000C6055">
        <w:rPr>
          <w:rFonts w:eastAsiaTheme="minorEastAsia"/>
          <w:b/>
          <w:bCs/>
          <w:lang w:val="en-GB" w:eastAsia="zh-TW"/>
        </w:rPr>
        <w:t xml:space="preserve"> following conditions</w:t>
      </w:r>
      <w:r w:rsidR="002F1B42">
        <w:rPr>
          <w:rFonts w:eastAsiaTheme="minorEastAsia"/>
          <w:b/>
          <w:bCs/>
          <w:lang w:val="en-GB" w:eastAsia="zh-TW"/>
        </w:rPr>
        <w:t>.</w:t>
      </w:r>
    </w:p>
    <w:p w14:paraId="5D7DFA54" w14:textId="2C24F42F" w:rsidR="007753F3" w:rsidRPr="000C6055" w:rsidRDefault="00015FFA" w:rsidP="007753F3">
      <w:pPr>
        <w:pStyle w:val="a5"/>
        <w:numPr>
          <w:ilvl w:val="0"/>
          <w:numId w:val="17"/>
        </w:numPr>
        <w:rPr>
          <w:rFonts w:eastAsiaTheme="minorEastAsia"/>
          <w:b/>
          <w:bCs/>
          <w:lang w:eastAsia="zh-TW"/>
        </w:rPr>
      </w:pPr>
      <w:r>
        <w:rPr>
          <w:rFonts w:eastAsiaTheme="minorEastAsia"/>
          <w:b/>
          <w:bCs/>
          <w:lang w:eastAsia="zh-TW"/>
        </w:rPr>
        <w:t>Q</w:t>
      </w:r>
      <w:r w:rsidR="000A4EB1">
        <w:rPr>
          <w:rFonts w:eastAsiaTheme="minorEastAsia"/>
          <w:b/>
          <w:bCs/>
          <w:lang w:eastAsia="zh-TW"/>
        </w:rPr>
        <w:t>ualified</w:t>
      </w:r>
      <w:r w:rsidR="000A4EB1" w:rsidRPr="000C6055">
        <w:rPr>
          <w:rFonts w:eastAsiaTheme="minorEastAsia"/>
          <w:b/>
          <w:bCs/>
          <w:lang w:eastAsia="zh-TW"/>
        </w:rPr>
        <w:t xml:space="preserve"> beam </w:t>
      </w:r>
      <w:r w:rsidR="00C21C75">
        <w:rPr>
          <w:rFonts w:eastAsiaTheme="minorEastAsia"/>
          <w:b/>
          <w:bCs/>
          <w:lang w:eastAsia="zh-TW"/>
        </w:rPr>
        <w:t xml:space="preserve">associated with </w:t>
      </w:r>
      <w:r w:rsidR="004B1A2B">
        <w:rPr>
          <w:rFonts w:eastAsiaTheme="minorEastAsia"/>
          <w:b/>
          <w:bCs/>
          <w:lang w:eastAsia="zh-TW"/>
        </w:rPr>
        <w:t xml:space="preserve">the </w:t>
      </w:r>
      <w:r w:rsidR="007753F3" w:rsidRPr="000C6055">
        <w:rPr>
          <w:rFonts w:eastAsiaTheme="minorEastAsia"/>
          <w:b/>
          <w:bCs/>
          <w:lang w:eastAsia="zh-TW"/>
        </w:rPr>
        <w:t>CG-</w:t>
      </w:r>
      <w:r w:rsidR="007753F3">
        <w:rPr>
          <w:rFonts w:eastAsiaTheme="minorEastAsia"/>
          <w:b/>
          <w:bCs/>
          <w:lang w:eastAsia="zh-TW"/>
        </w:rPr>
        <w:t xml:space="preserve">SDT </w:t>
      </w:r>
      <w:r w:rsidR="007753F3" w:rsidRPr="000C6055">
        <w:rPr>
          <w:rFonts w:eastAsiaTheme="minorEastAsia"/>
          <w:b/>
          <w:bCs/>
          <w:lang w:eastAsia="zh-TW"/>
        </w:rPr>
        <w:t>resource</w:t>
      </w:r>
      <w:r w:rsidR="004B1A2B">
        <w:rPr>
          <w:rFonts w:eastAsiaTheme="minorEastAsia"/>
          <w:b/>
          <w:bCs/>
          <w:lang w:eastAsia="zh-TW"/>
        </w:rPr>
        <w:t>s</w:t>
      </w:r>
      <w:r w:rsidR="007753F3" w:rsidRPr="000C6055">
        <w:rPr>
          <w:rFonts w:eastAsiaTheme="minorEastAsia"/>
          <w:b/>
          <w:bCs/>
          <w:lang w:eastAsia="zh-TW"/>
        </w:rPr>
        <w:t xml:space="preserve"> is not available</w:t>
      </w:r>
      <w:r w:rsidR="007753F3">
        <w:rPr>
          <w:rFonts w:eastAsiaTheme="minorEastAsia"/>
          <w:b/>
          <w:bCs/>
          <w:lang w:eastAsia="zh-TW"/>
        </w:rPr>
        <w:t>.</w:t>
      </w:r>
    </w:p>
    <w:p w14:paraId="2B833F47" w14:textId="739C97B7" w:rsidR="00AF2C85" w:rsidRPr="00172E14" w:rsidRDefault="007753F3" w:rsidP="0069306A">
      <w:pPr>
        <w:pStyle w:val="a5"/>
        <w:numPr>
          <w:ilvl w:val="0"/>
          <w:numId w:val="17"/>
        </w:numPr>
        <w:spacing w:beforeLines="50" w:before="120"/>
        <w:rPr>
          <w:b/>
          <w:bCs/>
          <w:lang w:eastAsia="zh-TW"/>
        </w:rPr>
      </w:pPr>
      <w:r w:rsidRPr="007753F3">
        <w:rPr>
          <w:rFonts w:eastAsiaTheme="minorEastAsia"/>
          <w:b/>
          <w:bCs/>
          <w:lang w:eastAsia="zh-TW"/>
        </w:rPr>
        <w:t xml:space="preserve">TA becomes invalid </w:t>
      </w:r>
      <w:r w:rsidR="00011B2C">
        <w:rPr>
          <w:rFonts w:eastAsiaTheme="minorEastAsia"/>
          <w:b/>
          <w:bCs/>
          <w:lang w:eastAsia="zh-TW"/>
        </w:rPr>
        <w:t xml:space="preserve">(e.g., due to </w:t>
      </w:r>
      <w:r w:rsidR="007B5F89">
        <w:rPr>
          <w:rFonts w:eastAsiaTheme="minorEastAsia"/>
          <w:b/>
          <w:bCs/>
          <w:lang w:eastAsia="zh-TW"/>
        </w:rPr>
        <w:t>TA timer expir</w:t>
      </w:r>
      <w:r w:rsidR="00B8509C">
        <w:rPr>
          <w:rFonts w:eastAsiaTheme="minorEastAsia"/>
          <w:b/>
          <w:bCs/>
          <w:lang w:eastAsia="zh-TW"/>
        </w:rPr>
        <w:t>y</w:t>
      </w:r>
      <w:r w:rsidR="007B5F89">
        <w:rPr>
          <w:rFonts w:eastAsiaTheme="minorEastAsia"/>
          <w:b/>
          <w:bCs/>
          <w:lang w:eastAsia="zh-TW"/>
        </w:rPr>
        <w:t xml:space="preserve"> </w:t>
      </w:r>
      <w:r w:rsidR="004B0114">
        <w:rPr>
          <w:rFonts w:eastAsiaTheme="minorEastAsia"/>
          <w:b/>
          <w:bCs/>
          <w:lang w:eastAsia="zh-TW"/>
        </w:rPr>
        <w:t>o</w:t>
      </w:r>
      <w:r w:rsidR="00DF79DA">
        <w:rPr>
          <w:rFonts w:eastAsiaTheme="minorEastAsia"/>
          <w:b/>
          <w:bCs/>
          <w:lang w:eastAsia="zh-TW"/>
        </w:rPr>
        <w:t xml:space="preserve">r large </w:t>
      </w:r>
      <w:r w:rsidR="00011B2C">
        <w:rPr>
          <w:rFonts w:eastAsiaTheme="minorEastAsia"/>
          <w:b/>
          <w:bCs/>
          <w:lang w:eastAsia="zh-TW"/>
        </w:rPr>
        <w:t>RSRP change)</w:t>
      </w:r>
      <w:r w:rsidRPr="007753F3">
        <w:rPr>
          <w:rFonts w:eastAsiaTheme="minorEastAsia"/>
          <w:b/>
          <w:bCs/>
          <w:lang w:eastAsia="zh-TW"/>
        </w:rPr>
        <w:t>.</w:t>
      </w:r>
    </w:p>
    <w:p w14:paraId="59752E81" w14:textId="7ED7737B" w:rsidR="00172E14" w:rsidRPr="007753F3" w:rsidRDefault="00172E14" w:rsidP="0069306A">
      <w:pPr>
        <w:pStyle w:val="a5"/>
        <w:numPr>
          <w:ilvl w:val="0"/>
          <w:numId w:val="17"/>
        </w:numPr>
        <w:spacing w:beforeLines="50" w:before="120"/>
        <w:rPr>
          <w:b/>
          <w:bCs/>
          <w:lang w:eastAsia="zh-TW"/>
        </w:rPr>
      </w:pPr>
      <w:r>
        <w:rPr>
          <w:b/>
          <w:bCs/>
        </w:rPr>
        <w:t>A</w:t>
      </w:r>
      <w:r w:rsidRPr="005322F7">
        <w:rPr>
          <w:b/>
          <w:bCs/>
        </w:rPr>
        <w:t xml:space="preserve">fter </w:t>
      </w:r>
      <w:proofErr w:type="gramStart"/>
      <w:r w:rsidRPr="005322F7">
        <w:rPr>
          <w:b/>
          <w:bCs/>
        </w:rPr>
        <w:t>a number of</w:t>
      </w:r>
      <w:proofErr w:type="gramEnd"/>
      <w:r w:rsidRPr="005322F7">
        <w:rPr>
          <w:b/>
          <w:bCs/>
        </w:rPr>
        <w:t xml:space="preserve"> </w:t>
      </w:r>
      <w:r w:rsidR="0037486B">
        <w:rPr>
          <w:b/>
          <w:bCs/>
        </w:rPr>
        <w:t>unsuccessful</w:t>
      </w:r>
      <w:r w:rsidRPr="005322F7">
        <w:rPr>
          <w:b/>
          <w:bCs/>
        </w:rPr>
        <w:t xml:space="preserve"> </w:t>
      </w:r>
      <w:r w:rsidR="0037486B">
        <w:rPr>
          <w:b/>
          <w:bCs/>
        </w:rPr>
        <w:t>CG transmissions</w:t>
      </w:r>
      <w:r w:rsidR="00C769DE">
        <w:rPr>
          <w:b/>
          <w:bCs/>
        </w:rPr>
        <w:t>.</w:t>
      </w:r>
    </w:p>
    <w:p w14:paraId="64B4FA31" w14:textId="76AC4982" w:rsidR="00796353" w:rsidRPr="00AA7D4E" w:rsidRDefault="00796353" w:rsidP="00AA7D4E">
      <w:pPr>
        <w:rPr>
          <w:lang w:val="en-GB" w:eastAsia="x-none"/>
        </w:rPr>
      </w:pPr>
      <w:r w:rsidRPr="00421CBE">
        <w:rPr>
          <w:rFonts w:hint="eastAsia"/>
          <w:b/>
          <w:bCs/>
          <w:lang w:val="en-GB" w:eastAsia="zh-TW"/>
        </w:rPr>
        <w:t>P</w:t>
      </w:r>
      <w:r w:rsidRPr="00421CBE">
        <w:rPr>
          <w:b/>
          <w:bCs/>
          <w:lang w:val="en-GB" w:eastAsia="zh-TW"/>
        </w:rPr>
        <w:t xml:space="preserve">roposal </w:t>
      </w:r>
      <w:r w:rsidR="00EE1CF6">
        <w:rPr>
          <w:b/>
          <w:bCs/>
          <w:lang w:val="en-GB" w:eastAsia="zh-TW"/>
        </w:rPr>
        <w:t>8</w:t>
      </w:r>
      <w:r w:rsidRPr="00421CBE">
        <w:rPr>
          <w:b/>
          <w:bCs/>
          <w:lang w:val="en-GB" w:eastAsia="zh-TW"/>
        </w:rPr>
        <w:t>:</w:t>
      </w:r>
      <w:r>
        <w:rPr>
          <w:b/>
          <w:bCs/>
          <w:lang w:val="en-GB" w:eastAsia="zh-TW"/>
        </w:rPr>
        <w:t xml:space="preserve"> </w:t>
      </w:r>
      <w:r w:rsidR="00EF1CC1">
        <w:rPr>
          <w:b/>
          <w:bCs/>
          <w:lang w:val="en-GB" w:eastAsia="zh-TW"/>
        </w:rPr>
        <w:t xml:space="preserve">It is up to UE implementation to handle </w:t>
      </w:r>
      <w:r>
        <w:rPr>
          <w:b/>
          <w:bCs/>
          <w:lang w:val="en-GB" w:eastAsia="zh-TW"/>
        </w:rPr>
        <w:t xml:space="preserve">PDU rebuilding </w:t>
      </w:r>
      <w:r w:rsidR="00EF1CC1">
        <w:rPr>
          <w:b/>
          <w:bCs/>
          <w:lang w:val="en-GB" w:eastAsia="zh-TW"/>
        </w:rPr>
        <w:t xml:space="preserve">when switching from </w:t>
      </w:r>
      <w:r w:rsidR="00B95E6E">
        <w:rPr>
          <w:b/>
          <w:bCs/>
          <w:lang w:val="en-GB" w:eastAsia="zh-TW"/>
        </w:rPr>
        <w:t>CG-SDT</w:t>
      </w:r>
      <w:r w:rsidR="00EF1CC1">
        <w:rPr>
          <w:b/>
          <w:bCs/>
          <w:lang w:val="en-GB" w:eastAsia="zh-TW"/>
        </w:rPr>
        <w:t xml:space="preserve"> to </w:t>
      </w:r>
      <w:r w:rsidR="008A22AA">
        <w:rPr>
          <w:b/>
          <w:bCs/>
          <w:lang w:val="en-GB" w:eastAsia="zh-TW"/>
        </w:rPr>
        <w:t>RA-SDT</w:t>
      </w:r>
      <w:r w:rsidR="00EF1CC1">
        <w:rPr>
          <w:b/>
          <w:bCs/>
          <w:lang w:val="en-GB" w:eastAsia="zh-TW"/>
        </w:rPr>
        <w:t>.</w:t>
      </w:r>
    </w:p>
    <w:bookmarkEnd w:id="9"/>
    <w:bookmarkEnd w:id="10"/>
    <w:bookmarkEnd w:id="11"/>
    <w:bookmarkEnd w:id="12"/>
    <w:bookmarkEnd w:id="13"/>
    <w:bookmarkEnd w:id="14"/>
    <w:p w14:paraId="57AE3732" w14:textId="77777777" w:rsidR="00940F20" w:rsidRDefault="00940F20" w:rsidP="00940F20">
      <w:pPr>
        <w:pStyle w:val="1"/>
      </w:pPr>
      <w:r>
        <w:t>Conclusion</w:t>
      </w:r>
    </w:p>
    <w:p w14:paraId="51885852" w14:textId="6817B362" w:rsidR="00940F20" w:rsidRDefault="007C3F06" w:rsidP="00940F20">
      <w:pPr>
        <w:rPr>
          <w:lang w:val="en-GB" w:eastAsia="x-none"/>
        </w:rPr>
      </w:pPr>
      <w:r>
        <w:rPr>
          <w:lang w:val="en-GB" w:eastAsia="x-none"/>
        </w:rPr>
        <w:t>Based on the above description</w:t>
      </w:r>
      <w:r w:rsidR="00940F20">
        <w:rPr>
          <w:lang w:val="en-GB" w:eastAsia="x-none"/>
        </w:rPr>
        <w:t>, we have the following proposal</w:t>
      </w:r>
      <w:r w:rsidR="004405D1">
        <w:rPr>
          <w:lang w:val="en-GB" w:eastAsia="x-none"/>
        </w:rPr>
        <w:t>s</w:t>
      </w:r>
      <w:r w:rsidR="00940F20">
        <w:rPr>
          <w:lang w:val="en-GB" w:eastAsia="x-none"/>
        </w:rPr>
        <w:t>.</w:t>
      </w:r>
    </w:p>
    <w:bookmarkEnd w:id="4"/>
    <w:bookmarkEnd w:id="5"/>
    <w:bookmarkEnd w:id="8"/>
    <w:p w14:paraId="4EA50113" w14:textId="334BAC2F" w:rsidR="0080366E" w:rsidRDefault="0080366E" w:rsidP="0080366E">
      <w:pPr>
        <w:jc w:val="both"/>
        <w:rPr>
          <w:rFonts w:eastAsiaTheme="minorEastAsia"/>
          <w:b/>
          <w:bCs/>
          <w:lang w:eastAsia="zh-TW"/>
        </w:rPr>
      </w:pPr>
      <w:r>
        <w:rPr>
          <w:rFonts w:eastAsiaTheme="minorEastAsia"/>
          <w:b/>
          <w:bCs/>
          <w:lang w:eastAsia="zh-TW"/>
        </w:rPr>
        <w:t xml:space="preserve">Proposal 1: </w:t>
      </w:r>
      <w:r w:rsidRPr="00154D74">
        <w:rPr>
          <w:rFonts w:eastAsiaTheme="minorEastAsia"/>
          <w:b/>
          <w:bCs/>
          <w:lang w:eastAsia="zh-TW"/>
        </w:rPr>
        <w:t>In the case that the</w:t>
      </w:r>
      <w:r>
        <w:rPr>
          <w:rFonts w:eastAsiaTheme="minorEastAsia"/>
          <w:b/>
          <w:bCs/>
          <w:lang w:eastAsia="zh-TW"/>
        </w:rPr>
        <w:t xml:space="preserve"> RA-SDT </w:t>
      </w:r>
      <w:r w:rsidRPr="00154D74">
        <w:rPr>
          <w:rFonts w:eastAsiaTheme="minorEastAsia"/>
          <w:b/>
          <w:bCs/>
          <w:lang w:eastAsia="zh-TW"/>
        </w:rPr>
        <w:t xml:space="preserve">is 4-step, the NW could include an explicit </w:t>
      </w:r>
      <w:r w:rsidR="00AD14C0">
        <w:rPr>
          <w:rFonts w:eastAsiaTheme="minorEastAsia"/>
          <w:b/>
          <w:bCs/>
          <w:lang w:eastAsia="zh-TW"/>
        </w:rPr>
        <w:t>switching</w:t>
      </w:r>
      <w:r>
        <w:rPr>
          <w:rFonts w:eastAsiaTheme="minorEastAsia"/>
          <w:b/>
          <w:bCs/>
          <w:lang w:eastAsia="zh-TW"/>
        </w:rPr>
        <w:t xml:space="preserve"> </w:t>
      </w:r>
      <w:r w:rsidRPr="00154D74">
        <w:rPr>
          <w:rFonts w:eastAsiaTheme="minorEastAsia"/>
          <w:b/>
          <w:bCs/>
          <w:lang w:eastAsia="zh-TW"/>
        </w:rPr>
        <w:t>indication</w:t>
      </w:r>
      <w:r>
        <w:rPr>
          <w:rFonts w:eastAsiaTheme="minorEastAsia"/>
          <w:b/>
          <w:bCs/>
          <w:lang w:eastAsia="zh-TW"/>
        </w:rPr>
        <w:t xml:space="preserve"> in Msg2</w:t>
      </w:r>
      <w:r w:rsidRPr="00154D74">
        <w:rPr>
          <w:rFonts w:eastAsiaTheme="minorEastAsia"/>
          <w:b/>
          <w:bCs/>
          <w:lang w:eastAsia="zh-TW"/>
        </w:rPr>
        <w:t xml:space="preserve"> </w:t>
      </w:r>
      <w:r>
        <w:rPr>
          <w:rFonts w:eastAsiaTheme="minorEastAsia"/>
          <w:b/>
          <w:bCs/>
          <w:lang w:eastAsia="zh-TW"/>
        </w:rPr>
        <w:t xml:space="preserve">to switch the UE from RA-SDT to </w:t>
      </w:r>
      <w:r>
        <w:rPr>
          <w:rFonts w:eastAsiaTheme="minorEastAsia" w:hint="eastAsia"/>
          <w:b/>
          <w:bCs/>
          <w:lang w:eastAsia="zh-TW"/>
        </w:rPr>
        <w:t>n</w:t>
      </w:r>
      <w:r>
        <w:rPr>
          <w:rFonts w:eastAsiaTheme="minorEastAsia"/>
          <w:b/>
          <w:bCs/>
          <w:lang w:eastAsia="zh-TW"/>
        </w:rPr>
        <w:t>on-SDT procedure</w:t>
      </w:r>
      <w:r w:rsidRPr="00154D74">
        <w:rPr>
          <w:rFonts w:eastAsiaTheme="minorEastAsia"/>
          <w:b/>
          <w:bCs/>
          <w:lang w:eastAsia="zh-TW"/>
        </w:rPr>
        <w:t xml:space="preserve">. </w:t>
      </w:r>
    </w:p>
    <w:p w14:paraId="2B27022E" w14:textId="177FD441" w:rsidR="0080366E" w:rsidRDefault="0080366E" w:rsidP="0080366E">
      <w:pPr>
        <w:jc w:val="both"/>
        <w:rPr>
          <w:rFonts w:eastAsiaTheme="minorEastAsia"/>
          <w:b/>
          <w:bCs/>
          <w:lang w:eastAsia="zh-TW"/>
        </w:rPr>
      </w:pPr>
      <w:r>
        <w:rPr>
          <w:rFonts w:eastAsiaTheme="minorEastAsia"/>
          <w:b/>
          <w:bCs/>
          <w:lang w:eastAsia="zh-TW"/>
        </w:rPr>
        <w:t xml:space="preserve">Proposal 2: </w:t>
      </w:r>
      <w:r w:rsidRPr="00154D74">
        <w:rPr>
          <w:rFonts w:eastAsiaTheme="minorEastAsia"/>
          <w:b/>
          <w:bCs/>
          <w:lang w:eastAsia="zh-TW"/>
        </w:rPr>
        <w:t>In the case that the RA</w:t>
      </w:r>
      <w:r>
        <w:rPr>
          <w:rFonts w:eastAsiaTheme="minorEastAsia"/>
          <w:b/>
          <w:bCs/>
          <w:lang w:eastAsia="zh-TW"/>
        </w:rPr>
        <w:t xml:space="preserve">-SDT </w:t>
      </w:r>
      <w:r w:rsidRPr="00154D74">
        <w:rPr>
          <w:rFonts w:eastAsiaTheme="minorEastAsia"/>
          <w:b/>
          <w:bCs/>
          <w:lang w:eastAsia="zh-TW"/>
        </w:rPr>
        <w:t xml:space="preserve">is </w:t>
      </w:r>
      <w:r>
        <w:rPr>
          <w:rFonts w:eastAsiaTheme="minorEastAsia"/>
          <w:b/>
          <w:bCs/>
          <w:lang w:eastAsia="zh-TW"/>
        </w:rPr>
        <w:t>2</w:t>
      </w:r>
      <w:r w:rsidRPr="00154D74">
        <w:rPr>
          <w:rFonts w:eastAsiaTheme="minorEastAsia"/>
          <w:b/>
          <w:bCs/>
          <w:lang w:eastAsia="zh-TW"/>
        </w:rPr>
        <w:t>-step, the NW could include an explicit</w:t>
      </w:r>
      <w:r>
        <w:rPr>
          <w:rFonts w:eastAsiaTheme="minorEastAsia"/>
          <w:b/>
          <w:bCs/>
          <w:lang w:eastAsia="zh-TW"/>
        </w:rPr>
        <w:t xml:space="preserve"> </w:t>
      </w:r>
      <w:r w:rsidR="00AD14C0">
        <w:rPr>
          <w:rFonts w:eastAsiaTheme="minorEastAsia"/>
          <w:b/>
          <w:bCs/>
          <w:lang w:eastAsia="zh-TW"/>
        </w:rPr>
        <w:t>switching</w:t>
      </w:r>
      <w:r w:rsidRPr="00154D74">
        <w:rPr>
          <w:rFonts w:eastAsiaTheme="minorEastAsia"/>
          <w:b/>
          <w:bCs/>
          <w:lang w:eastAsia="zh-TW"/>
        </w:rPr>
        <w:t xml:space="preserve"> indication </w:t>
      </w:r>
      <w:r>
        <w:rPr>
          <w:rFonts w:eastAsiaTheme="minorEastAsia"/>
          <w:b/>
          <w:bCs/>
          <w:lang w:eastAsia="zh-TW"/>
        </w:rPr>
        <w:t xml:space="preserve">in </w:t>
      </w:r>
      <w:proofErr w:type="spellStart"/>
      <w:r>
        <w:rPr>
          <w:rFonts w:eastAsiaTheme="minorEastAsia"/>
          <w:b/>
          <w:bCs/>
          <w:lang w:eastAsia="zh-TW"/>
        </w:rPr>
        <w:t>MsgB</w:t>
      </w:r>
      <w:proofErr w:type="spellEnd"/>
      <w:r>
        <w:rPr>
          <w:rFonts w:eastAsiaTheme="minorEastAsia"/>
          <w:b/>
          <w:bCs/>
          <w:lang w:eastAsia="zh-TW"/>
        </w:rPr>
        <w:t xml:space="preserve"> to switch the UE from RA-SDT to non-SDT procedure</w:t>
      </w:r>
      <w:r w:rsidRPr="00154D74">
        <w:rPr>
          <w:rFonts w:eastAsiaTheme="minorEastAsia"/>
          <w:b/>
          <w:bCs/>
          <w:lang w:eastAsia="zh-TW"/>
        </w:rPr>
        <w:t>.</w:t>
      </w:r>
      <w:r>
        <w:rPr>
          <w:rFonts w:eastAsiaTheme="minorEastAsia"/>
          <w:b/>
          <w:bCs/>
          <w:lang w:eastAsia="zh-TW"/>
        </w:rPr>
        <w:t xml:space="preserve"> </w:t>
      </w:r>
    </w:p>
    <w:p w14:paraId="128B751B" w14:textId="77777777" w:rsidR="0080366E" w:rsidRDefault="0080366E" w:rsidP="0080366E">
      <w:pPr>
        <w:jc w:val="both"/>
        <w:rPr>
          <w:b/>
          <w:bCs/>
          <w:lang w:val="en-GB" w:eastAsia="zh-TW"/>
        </w:rPr>
      </w:pPr>
      <w:r w:rsidRPr="00421CBE">
        <w:rPr>
          <w:rFonts w:hint="eastAsia"/>
          <w:b/>
          <w:bCs/>
          <w:lang w:val="en-GB" w:eastAsia="zh-TW"/>
        </w:rPr>
        <w:t>P</w:t>
      </w:r>
      <w:r w:rsidRPr="00421CBE">
        <w:rPr>
          <w:b/>
          <w:bCs/>
          <w:lang w:val="en-GB" w:eastAsia="zh-TW"/>
        </w:rPr>
        <w:t xml:space="preserve">roposal </w:t>
      </w:r>
      <w:r>
        <w:rPr>
          <w:b/>
          <w:bCs/>
          <w:lang w:val="en-GB" w:eastAsia="zh-TW"/>
        </w:rPr>
        <w:t>3</w:t>
      </w:r>
      <w:r w:rsidRPr="00421CBE">
        <w:rPr>
          <w:b/>
          <w:bCs/>
          <w:lang w:val="en-GB" w:eastAsia="zh-TW"/>
        </w:rPr>
        <w:t>:</w:t>
      </w:r>
      <w:r>
        <w:rPr>
          <w:b/>
          <w:bCs/>
          <w:lang w:val="en-GB" w:eastAsia="zh-TW"/>
        </w:rPr>
        <w:t xml:space="preserve"> Support implicit switching from RA-SDT to non-SDT procedure based on </w:t>
      </w:r>
      <w:proofErr w:type="gramStart"/>
      <w:r>
        <w:rPr>
          <w:b/>
          <w:bCs/>
          <w:lang w:val="en-GB" w:eastAsia="zh-TW"/>
        </w:rPr>
        <w:t>a number of</w:t>
      </w:r>
      <w:proofErr w:type="gramEnd"/>
      <w:r>
        <w:rPr>
          <w:b/>
          <w:bCs/>
          <w:lang w:val="en-GB" w:eastAsia="zh-TW"/>
        </w:rPr>
        <w:t xml:space="preserve"> transmission attempts.</w:t>
      </w:r>
    </w:p>
    <w:p w14:paraId="23AA8320" w14:textId="65CD5C33" w:rsidR="00EE1CF6" w:rsidRDefault="00EE1CF6" w:rsidP="0080366E">
      <w:pPr>
        <w:jc w:val="both"/>
        <w:rPr>
          <w:b/>
          <w:lang w:val="en-GB" w:eastAsia="zh-TW"/>
        </w:rPr>
      </w:pPr>
      <w:r>
        <w:rPr>
          <w:rFonts w:eastAsiaTheme="minorEastAsia" w:hint="eastAsia"/>
          <w:b/>
          <w:bCs/>
          <w:lang w:val="en-GB" w:eastAsia="zh-TW"/>
        </w:rPr>
        <w:lastRenderedPageBreak/>
        <w:t>P</w:t>
      </w:r>
      <w:r>
        <w:rPr>
          <w:rFonts w:eastAsiaTheme="minorEastAsia"/>
          <w:b/>
          <w:bCs/>
          <w:lang w:val="en-GB" w:eastAsia="zh-TW"/>
        </w:rPr>
        <w:t>roposal 4: The number of transmission attempts for implicit switc</w:t>
      </w:r>
      <w:r w:rsidRPr="008D331B">
        <w:rPr>
          <w:rFonts w:eastAsiaTheme="minorEastAsia"/>
          <w:b/>
          <w:bCs/>
          <w:lang w:val="en-GB" w:eastAsia="zh-TW"/>
        </w:rPr>
        <w:t xml:space="preserve">hing from RA-SDT to non-SDT procedure could be based on the expiration of the UE’s </w:t>
      </w:r>
      <w:r w:rsidRPr="008D331B">
        <w:rPr>
          <w:rFonts w:eastAsiaTheme="minorEastAsia"/>
          <w:b/>
          <w:bCs/>
          <w:lang w:eastAsia="zh-TW"/>
        </w:rPr>
        <w:t>RA-</w:t>
      </w:r>
      <w:proofErr w:type="spellStart"/>
      <w:r w:rsidRPr="008D331B">
        <w:rPr>
          <w:rFonts w:eastAsiaTheme="minorEastAsia"/>
          <w:b/>
          <w:bCs/>
          <w:lang w:eastAsia="zh-TW"/>
        </w:rPr>
        <w:t>ResponseWindow</w:t>
      </w:r>
      <w:proofErr w:type="spellEnd"/>
      <w:r w:rsidRPr="008D331B">
        <w:rPr>
          <w:rFonts w:eastAsiaTheme="minorEastAsia"/>
          <w:b/>
          <w:bCs/>
          <w:lang w:eastAsia="zh-TW"/>
        </w:rPr>
        <w:t xml:space="preserve">, </w:t>
      </w:r>
      <w:proofErr w:type="spellStart"/>
      <w:r w:rsidRPr="008D331B">
        <w:rPr>
          <w:rFonts w:eastAsiaTheme="minorEastAsia"/>
          <w:b/>
          <w:bCs/>
          <w:lang w:eastAsia="zh-TW"/>
        </w:rPr>
        <w:t>msgB-ResponseWindow</w:t>
      </w:r>
      <w:proofErr w:type="spellEnd"/>
      <w:r w:rsidRPr="008D331B">
        <w:rPr>
          <w:rFonts w:eastAsiaTheme="minorEastAsia"/>
          <w:b/>
          <w:bCs/>
          <w:lang w:eastAsia="zh-TW"/>
        </w:rPr>
        <w:t>, and/or ra-</w:t>
      </w:r>
      <w:proofErr w:type="spellStart"/>
      <w:r w:rsidRPr="008D331B">
        <w:rPr>
          <w:rFonts w:eastAsiaTheme="minorEastAsia"/>
          <w:b/>
          <w:bCs/>
          <w:lang w:eastAsia="zh-TW"/>
        </w:rPr>
        <w:t>ContentionResolutionTimer</w:t>
      </w:r>
      <w:proofErr w:type="spellEnd"/>
      <w:r w:rsidRPr="008D331B">
        <w:rPr>
          <w:rFonts w:eastAsiaTheme="minorEastAsia"/>
          <w:b/>
          <w:bCs/>
          <w:lang w:eastAsia="zh-TW"/>
        </w:rPr>
        <w:t>.</w:t>
      </w:r>
    </w:p>
    <w:p w14:paraId="0B1850D9" w14:textId="20A51E8A" w:rsidR="0080366E" w:rsidRPr="00E0600A" w:rsidRDefault="0080366E" w:rsidP="0080366E">
      <w:pPr>
        <w:jc w:val="both"/>
        <w:rPr>
          <w:rFonts w:eastAsiaTheme="minorEastAsia"/>
          <w:lang w:eastAsia="zh-TW"/>
        </w:rPr>
      </w:pPr>
      <w:r>
        <w:rPr>
          <w:rFonts w:eastAsiaTheme="minorEastAsia"/>
          <w:b/>
          <w:bCs/>
          <w:lang w:eastAsia="zh-TW"/>
        </w:rPr>
        <w:t xml:space="preserve">Proposal </w:t>
      </w:r>
      <w:r w:rsidR="00EE1CF6">
        <w:rPr>
          <w:rFonts w:eastAsiaTheme="minorEastAsia"/>
          <w:b/>
          <w:bCs/>
          <w:lang w:eastAsia="zh-TW"/>
        </w:rPr>
        <w:t>5</w:t>
      </w:r>
      <w:r>
        <w:rPr>
          <w:rFonts w:eastAsiaTheme="minorEastAsia"/>
          <w:b/>
          <w:bCs/>
          <w:lang w:eastAsia="zh-TW"/>
        </w:rPr>
        <w:t xml:space="preserve">: NW could send a DCI-based indication to </w:t>
      </w:r>
      <w:r w:rsidR="00B21B7F">
        <w:rPr>
          <w:rFonts w:eastAsiaTheme="minorEastAsia"/>
          <w:b/>
          <w:bCs/>
          <w:lang w:eastAsia="zh-TW"/>
        </w:rPr>
        <w:t>switch</w:t>
      </w:r>
      <w:r>
        <w:rPr>
          <w:rFonts w:eastAsiaTheme="minorEastAsia"/>
          <w:b/>
          <w:bCs/>
          <w:lang w:eastAsia="zh-TW"/>
        </w:rPr>
        <w:t xml:space="preserve"> a UE from RA-SDT to non-SDT procedure.</w:t>
      </w:r>
    </w:p>
    <w:p w14:paraId="3EE2459C" w14:textId="799145A8" w:rsidR="0080366E" w:rsidRPr="00E0600A" w:rsidRDefault="0080366E" w:rsidP="0080366E">
      <w:pPr>
        <w:rPr>
          <w:rFonts w:eastAsiaTheme="minorEastAsia"/>
          <w:lang w:eastAsia="zh-TW"/>
        </w:rPr>
      </w:pPr>
      <w:r>
        <w:rPr>
          <w:rFonts w:eastAsiaTheme="minorEastAsia"/>
          <w:b/>
          <w:bCs/>
          <w:lang w:eastAsia="zh-TW"/>
        </w:rPr>
        <w:t xml:space="preserve">Proposal </w:t>
      </w:r>
      <w:r w:rsidR="00EE1CF6">
        <w:rPr>
          <w:rFonts w:eastAsiaTheme="minorEastAsia"/>
          <w:b/>
          <w:bCs/>
          <w:lang w:eastAsia="zh-TW"/>
        </w:rPr>
        <w:t>6</w:t>
      </w:r>
      <w:r>
        <w:rPr>
          <w:rFonts w:eastAsiaTheme="minorEastAsia"/>
          <w:b/>
          <w:bCs/>
          <w:lang w:eastAsia="zh-TW"/>
        </w:rPr>
        <w:t>: NW could send a DCI-based indication to switch a UE from CG-SDT to non-SDT procedure.</w:t>
      </w:r>
    </w:p>
    <w:p w14:paraId="09955508" w14:textId="41DBF817" w:rsidR="0080366E" w:rsidRPr="000C6055" w:rsidRDefault="0080366E" w:rsidP="0080366E">
      <w:pPr>
        <w:rPr>
          <w:rFonts w:eastAsiaTheme="minorEastAsia"/>
          <w:b/>
          <w:bCs/>
          <w:lang w:val="en-GB" w:eastAsia="zh-TW"/>
        </w:rPr>
      </w:pPr>
      <w:r w:rsidRPr="00421CBE">
        <w:rPr>
          <w:rFonts w:hint="eastAsia"/>
          <w:b/>
          <w:bCs/>
          <w:lang w:val="en-GB" w:eastAsia="zh-TW"/>
        </w:rPr>
        <w:t>P</w:t>
      </w:r>
      <w:r w:rsidRPr="00421CBE">
        <w:rPr>
          <w:b/>
          <w:bCs/>
          <w:lang w:val="en-GB" w:eastAsia="zh-TW"/>
        </w:rPr>
        <w:t xml:space="preserve">roposal </w:t>
      </w:r>
      <w:r w:rsidR="00EE1CF6">
        <w:rPr>
          <w:b/>
          <w:bCs/>
          <w:lang w:val="en-GB" w:eastAsia="zh-TW"/>
        </w:rPr>
        <w:t>7</w:t>
      </w:r>
      <w:r w:rsidRPr="00421CBE">
        <w:rPr>
          <w:b/>
          <w:bCs/>
          <w:lang w:val="en-GB" w:eastAsia="zh-TW"/>
        </w:rPr>
        <w:t>:</w:t>
      </w:r>
      <w:r>
        <w:rPr>
          <w:b/>
          <w:bCs/>
          <w:lang w:val="en-GB" w:eastAsia="zh-TW"/>
        </w:rPr>
        <w:t xml:space="preserve"> Support switching from CG-SDT to RA-SDT at least </w:t>
      </w:r>
      <w:r>
        <w:rPr>
          <w:rFonts w:eastAsiaTheme="minorEastAsia"/>
          <w:b/>
          <w:bCs/>
          <w:lang w:val="en-GB" w:eastAsia="zh-TW"/>
        </w:rPr>
        <w:t>for the</w:t>
      </w:r>
      <w:r w:rsidRPr="000C6055">
        <w:rPr>
          <w:rFonts w:eastAsiaTheme="minorEastAsia"/>
          <w:b/>
          <w:bCs/>
          <w:lang w:val="en-GB" w:eastAsia="zh-TW"/>
        </w:rPr>
        <w:t xml:space="preserve"> following conditions</w:t>
      </w:r>
      <w:r>
        <w:rPr>
          <w:rFonts w:eastAsiaTheme="minorEastAsia"/>
          <w:b/>
          <w:bCs/>
          <w:lang w:val="en-GB" w:eastAsia="zh-TW"/>
        </w:rPr>
        <w:t>.</w:t>
      </w:r>
    </w:p>
    <w:p w14:paraId="40EBC1D6" w14:textId="77777777" w:rsidR="0080366E" w:rsidRPr="000C6055" w:rsidRDefault="0080366E" w:rsidP="0080366E">
      <w:pPr>
        <w:pStyle w:val="a5"/>
        <w:numPr>
          <w:ilvl w:val="0"/>
          <w:numId w:val="17"/>
        </w:numPr>
        <w:rPr>
          <w:rFonts w:eastAsiaTheme="minorEastAsia"/>
          <w:b/>
          <w:bCs/>
          <w:lang w:eastAsia="zh-TW"/>
        </w:rPr>
      </w:pPr>
      <w:r>
        <w:rPr>
          <w:rFonts w:eastAsiaTheme="minorEastAsia"/>
          <w:b/>
          <w:bCs/>
          <w:lang w:eastAsia="zh-TW"/>
        </w:rPr>
        <w:t>Qualified</w:t>
      </w:r>
      <w:r w:rsidRPr="000C6055">
        <w:rPr>
          <w:rFonts w:eastAsiaTheme="minorEastAsia"/>
          <w:b/>
          <w:bCs/>
          <w:lang w:eastAsia="zh-TW"/>
        </w:rPr>
        <w:t xml:space="preserve"> beam </w:t>
      </w:r>
      <w:r>
        <w:rPr>
          <w:rFonts w:eastAsiaTheme="minorEastAsia"/>
          <w:b/>
          <w:bCs/>
          <w:lang w:eastAsia="zh-TW"/>
        </w:rPr>
        <w:t xml:space="preserve">associated with the </w:t>
      </w:r>
      <w:r w:rsidRPr="000C6055">
        <w:rPr>
          <w:rFonts w:eastAsiaTheme="minorEastAsia"/>
          <w:b/>
          <w:bCs/>
          <w:lang w:eastAsia="zh-TW"/>
        </w:rPr>
        <w:t>CG-</w:t>
      </w:r>
      <w:r>
        <w:rPr>
          <w:rFonts w:eastAsiaTheme="minorEastAsia"/>
          <w:b/>
          <w:bCs/>
          <w:lang w:eastAsia="zh-TW"/>
        </w:rPr>
        <w:t xml:space="preserve">SDT </w:t>
      </w:r>
      <w:r w:rsidRPr="000C6055">
        <w:rPr>
          <w:rFonts w:eastAsiaTheme="minorEastAsia"/>
          <w:b/>
          <w:bCs/>
          <w:lang w:eastAsia="zh-TW"/>
        </w:rPr>
        <w:t>resource</w:t>
      </w:r>
      <w:r>
        <w:rPr>
          <w:rFonts w:eastAsiaTheme="minorEastAsia"/>
          <w:b/>
          <w:bCs/>
          <w:lang w:eastAsia="zh-TW"/>
        </w:rPr>
        <w:t>s</w:t>
      </w:r>
      <w:r w:rsidRPr="000C6055">
        <w:rPr>
          <w:rFonts w:eastAsiaTheme="minorEastAsia"/>
          <w:b/>
          <w:bCs/>
          <w:lang w:eastAsia="zh-TW"/>
        </w:rPr>
        <w:t xml:space="preserve"> is not available</w:t>
      </w:r>
      <w:r>
        <w:rPr>
          <w:rFonts w:eastAsiaTheme="minorEastAsia"/>
          <w:b/>
          <w:bCs/>
          <w:lang w:eastAsia="zh-TW"/>
        </w:rPr>
        <w:t>.</w:t>
      </w:r>
    </w:p>
    <w:p w14:paraId="2F7815D8" w14:textId="7D3272D0" w:rsidR="0080366E" w:rsidRPr="00C769DE" w:rsidRDefault="0080366E" w:rsidP="0080366E">
      <w:pPr>
        <w:pStyle w:val="a5"/>
        <w:numPr>
          <w:ilvl w:val="0"/>
          <w:numId w:val="17"/>
        </w:numPr>
        <w:spacing w:beforeLines="50" w:before="120"/>
        <w:rPr>
          <w:b/>
          <w:bCs/>
          <w:lang w:eastAsia="zh-TW"/>
        </w:rPr>
      </w:pPr>
      <w:r w:rsidRPr="007753F3">
        <w:rPr>
          <w:rFonts w:eastAsiaTheme="minorEastAsia"/>
          <w:b/>
          <w:bCs/>
          <w:lang w:eastAsia="zh-TW"/>
        </w:rPr>
        <w:t xml:space="preserve">TA becomes invalid </w:t>
      </w:r>
      <w:r>
        <w:rPr>
          <w:rFonts w:eastAsiaTheme="minorEastAsia"/>
          <w:b/>
          <w:bCs/>
          <w:lang w:eastAsia="zh-TW"/>
        </w:rPr>
        <w:t>(e.g., due to TA timer expiry or large RSRP change)</w:t>
      </w:r>
      <w:r w:rsidRPr="007753F3">
        <w:rPr>
          <w:rFonts w:eastAsiaTheme="minorEastAsia"/>
          <w:b/>
          <w:bCs/>
          <w:lang w:eastAsia="zh-TW"/>
        </w:rPr>
        <w:t>.</w:t>
      </w:r>
    </w:p>
    <w:p w14:paraId="136B86B5" w14:textId="0FFEA7EB" w:rsidR="00C769DE" w:rsidRPr="00C769DE" w:rsidRDefault="00C769DE" w:rsidP="00573C26">
      <w:pPr>
        <w:pStyle w:val="a5"/>
        <w:numPr>
          <w:ilvl w:val="0"/>
          <w:numId w:val="17"/>
        </w:numPr>
        <w:spacing w:beforeLines="50" w:before="120"/>
        <w:rPr>
          <w:b/>
          <w:bCs/>
          <w:lang w:eastAsia="zh-TW"/>
        </w:rPr>
      </w:pPr>
      <w:r w:rsidRPr="00C769DE">
        <w:rPr>
          <w:b/>
          <w:bCs/>
        </w:rPr>
        <w:t xml:space="preserve">After </w:t>
      </w:r>
      <w:proofErr w:type="gramStart"/>
      <w:r w:rsidRPr="00C769DE">
        <w:rPr>
          <w:b/>
          <w:bCs/>
        </w:rPr>
        <w:t>a number of</w:t>
      </w:r>
      <w:proofErr w:type="gramEnd"/>
      <w:r w:rsidRPr="00C769DE">
        <w:rPr>
          <w:b/>
          <w:bCs/>
        </w:rPr>
        <w:t xml:space="preserve"> unsuccessful CG transmissions.</w:t>
      </w:r>
    </w:p>
    <w:p w14:paraId="2CEAD6E9" w14:textId="51013133" w:rsidR="0080366E" w:rsidRPr="00AA7D4E" w:rsidRDefault="0080366E" w:rsidP="0080366E">
      <w:pPr>
        <w:rPr>
          <w:lang w:val="en-GB" w:eastAsia="x-none"/>
        </w:rPr>
      </w:pPr>
      <w:r w:rsidRPr="00421CBE">
        <w:rPr>
          <w:rFonts w:hint="eastAsia"/>
          <w:b/>
          <w:bCs/>
          <w:lang w:val="en-GB" w:eastAsia="zh-TW"/>
        </w:rPr>
        <w:t>P</w:t>
      </w:r>
      <w:r w:rsidRPr="00421CBE">
        <w:rPr>
          <w:b/>
          <w:bCs/>
          <w:lang w:val="en-GB" w:eastAsia="zh-TW"/>
        </w:rPr>
        <w:t xml:space="preserve">roposal </w:t>
      </w:r>
      <w:r w:rsidR="00EE1CF6">
        <w:rPr>
          <w:b/>
          <w:bCs/>
          <w:lang w:val="en-GB" w:eastAsia="zh-TW"/>
        </w:rPr>
        <w:t>8</w:t>
      </w:r>
      <w:r w:rsidRPr="00421CBE">
        <w:rPr>
          <w:b/>
          <w:bCs/>
          <w:lang w:val="en-GB" w:eastAsia="zh-TW"/>
        </w:rPr>
        <w:t>:</w:t>
      </w:r>
      <w:r>
        <w:rPr>
          <w:b/>
          <w:bCs/>
          <w:lang w:val="en-GB" w:eastAsia="zh-TW"/>
        </w:rPr>
        <w:t xml:space="preserve"> It is up to UE implementation to handle PDU rebuilding when switching from CG-SDT to RA-SDT.</w:t>
      </w:r>
    </w:p>
    <w:p w14:paraId="5BBD0CF8" w14:textId="2694E8AE" w:rsidR="00251CC8" w:rsidRDefault="00251CC8" w:rsidP="00251CC8">
      <w:pPr>
        <w:pStyle w:val="1"/>
      </w:pPr>
      <w:r>
        <w:t>Reference</w:t>
      </w:r>
    </w:p>
    <w:p w14:paraId="17455AD5" w14:textId="6E4EAFD7" w:rsidR="00CB3BCE" w:rsidRPr="00D776A0" w:rsidRDefault="00CB3BCE" w:rsidP="00C634FF">
      <w:pPr>
        <w:pStyle w:val="a5"/>
        <w:numPr>
          <w:ilvl w:val="0"/>
          <w:numId w:val="15"/>
        </w:numPr>
        <w:overflowPunct/>
        <w:autoSpaceDE/>
        <w:autoSpaceDN/>
        <w:adjustRightInd/>
        <w:spacing w:before="100" w:beforeAutospacing="1"/>
        <w:ind w:left="800"/>
        <w:jc w:val="both"/>
      </w:pPr>
      <w:bookmarkStart w:id="21" w:name="_Ref71115768"/>
      <w:bookmarkStart w:id="22" w:name="_Ref60142541"/>
      <w:r>
        <w:rPr>
          <w:rFonts w:eastAsiaTheme="minorEastAsia" w:hint="eastAsia"/>
          <w:lang w:eastAsia="zh-TW"/>
        </w:rPr>
        <w:t>R</w:t>
      </w:r>
      <w:r>
        <w:rPr>
          <w:rFonts w:eastAsiaTheme="minorEastAsia"/>
          <w:lang w:eastAsia="zh-TW"/>
        </w:rPr>
        <w:t>2</w:t>
      </w:r>
      <w:r w:rsidR="002B4B6E">
        <w:rPr>
          <w:rFonts w:eastAsiaTheme="minorEastAsia"/>
          <w:lang w:eastAsia="zh-TW"/>
        </w:rPr>
        <w:t>-2102707</w:t>
      </w:r>
      <w:r w:rsidR="00E64EFA">
        <w:rPr>
          <w:rFonts w:eastAsiaTheme="minorEastAsia"/>
          <w:lang w:eastAsia="zh-TW"/>
        </w:rPr>
        <w:t>, Report from email discussion [Post113-e][</w:t>
      </w:r>
      <w:proofErr w:type="gramStart"/>
      <w:r w:rsidR="00E64EFA">
        <w:rPr>
          <w:rFonts w:eastAsiaTheme="minorEastAsia"/>
          <w:lang w:eastAsia="zh-TW"/>
        </w:rPr>
        <w:t>501][</w:t>
      </w:r>
      <w:proofErr w:type="gramEnd"/>
      <w:r w:rsidR="002D6370">
        <w:rPr>
          <w:rFonts w:eastAsiaTheme="minorEastAsia"/>
          <w:lang w:eastAsia="zh-TW"/>
        </w:rPr>
        <w:t>SDT] Selection criteria and overall procedure</w:t>
      </w:r>
      <w:bookmarkEnd w:id="21"/>
    </w:p>
    <w:p w14:paraId="5BBCCC5B" w14:textId="53265A69" w:rsidR="00D776A0" w:rsidRDefault="00BE5A0B" w:rsidP="0069306A">
      <w:pPr>
        <w:pStyle w:val="a5"/>
        <w:numPr>
          <w:ilvl w:val="0"/>
          <w:numId w:val="15"/>
        </w:numPr>
        <w:overflowPunct/>
        <w:autoSpaceDE/>
        <w:autoSpaceDN/>
        <w:adjustRightInd/>
        <w:spacing w:before="100" w:beforeAutospacing="1"/>
        <w:ind w:left="800"/>
        <w:jc w:val="both"/>
      </w:pPr>
      <w:bookmarkStart w:id="23" w:name="_Ref71126395"/>
      <w:r w:rsidRPr="00D329F7">
        <w:t>3GPP TS 38.321; NR; Medium Access Control (MAC) protocol specification</w:t>
      </w:r>
      <w:bookmarkEnd w:id="23"/>
    </w:p>
    <w:bookmarkEnd w:id="22"/>
    <w:p w14:paraId="0EBEA5FD" w14:textId="77777777" w:rsidR="00251CC8" w:rsidRPr="00251CC8" w:rsidRDefault="00251CC8" w:rsidP="00251CC8">
      <w:pPr>
        <w:spacing w:beforeLines="50" w:before="120"/>
        <w:rPr>
          <w:rFonts w:eastAsiaTheme="minorEastAsia"/>
          <w:b/>
          <w:bCs/>
          <w:lang w:eastAsia="zh-TW"/>
        </w:rPr>
      </w:pPr>
    </w:p>
    <w:sectPr w:rsidR="00251CC8" w:rsidRPr="00251CC8"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159AE" w14:textId="77777777" w:rsidR="00F0290F" w:rsidRDefault="00F0290F" w:rsidP="005E5C53">
      <w:pPr>
        <w:spacing w:after="0"/>
      </w:pPr>
      <w:r>
        <w:separator/>
      </w:r>
    </w:p>
  </w:endnote>
  <w:endnote w:type="continuationSeparator" w:id="0">
    <w:p w14:paraId="75583159" w14:textId="77777777" w:rsidR="00F0290F" w:rsidRDefault="00F0290F" w:rsidP="005E5C53">
      <w:pPr>
        <w:spacing w:after="0"/>
      </w:pPr>
      <w:r>
        <w:continuationSeparator/>
      </w:r>
    </w:p>
  </w:endnote>
  <w:endnote w:type="continuationNotice" w:id="1">
    <w:p w14:paraId="25EE3E0A" w14:textId="77777777" w:rsidR="00F0290F" w:rsidRDefault="00F029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D3F93" w14:textId="77777777" w:rsidR="00F0290F" w:rsidRDefault="00F0290F" w:rsidP="005E5C53">
      <w:pPr>
        <w:spacing w:after="0"/>
      </w:pPr>
      <w:r>
        <w:separator/>
      </w:r>
    </w:p>
  </w:footnote>
  <w:footnote w:type="continuationSeparator" w:id="0">
    <w:p w14:paraId="4B788F7A" w14:textId="77777777" w:rsidR="00F0290F" w:rsidRDefault="00F0290F" w:rsidP="005E5C53">
      <w:pPr>
        <w:spacing w:after="0"/>
      </w:pPr>
      <w:r>
        <w:continuationSeparator/>
      </w:r>
    </w:p>
  </w:footnote>
  <w:footnote w:type="continuationNotice" w:id="1">
    <w:p w14:paraId="0795A3FC" w14:textId="77777777" w:rsidR="00F0290F" w:rsidRDefault="00F029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7D37"/>
    <w:multiLevelType w:val="hybridMultilevel"/>
    <w:tmpl w:val="D550FD6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4CC350D"/>
    <w:multiLevelType w:val="multilevel"/>
    <w:tmpl w:val="FDDEE4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0A81260"/>
    <w:multiLevelType w:val="hybridMultilevel"/>
    <w:tmpl w:val="5150028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8B73D1E"/>
    <w:multiLevelType w:val="multilevel"/>
    <w:tmpl w:val="C5DC236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5448AD"/>
    <w:multiLevelType w:val="hybridMultilevel"/>
    <w:tmpl w:val="BBD0BDD4"/>
    <w:lvl w:ilvl="0" w:tplc="0756B026">
      <w:start w:val="1"/>
      <w:numFmt w:val="decimal"/>
      <w:lvlText w:val="[%1]"/>
      <w:lvlJc w:val="left"/>
      <w:pPr>
        <w:ind w:left="1069" w:hanging="360"/>
      </w:pPr>
      <w:rPr>
        <w:rFonts w:ascii="Arial" w:eastAsia="SimSun" w:hAnsi="Arial" w:cs="Arial" w:hint="default"/>
        <w:sz w:val="20"/>
        <w:szCs w:val="20"/>
        <w:lang w:val="en-GB"/>
      </w:rPr>
    </w:lvl>
    <w:lvl w:ilvl="1" w:tplc="43AA208C">
      <w:start w:val="1"/>
      <w:numFmt w:val="lowerLetter"/>
      <w:lvlText w:val="%2."/>
      <w:lvlJc w:val="left"/>
      <w:pPr>
        <w:ind w:left="1789" w:hanging="360"/>
      </w:pPr>
      <w:rPr>
        <w:rFonts w:ascii="Times New Roman" w:hAnsi="Times New Roman" w:cs="Times New Roman" w:hint="default"/>
      </w:rPr>
    </w:lvl>
    <w:lvl w:ilvl="2" w:tplc="016A8E8E">
      <w:start w:val="1"/>
      <w:numFmt w:val="lowerRoman"/>
      <w:lvlText w:val="%3."/>
      <w:lvlJc w:val="right"/>
      <w:pPr>
        <w:ind w:left="2509" w:hanging="180"/>
      </w:pPr>
      <w:rPr>
        <w:rFonts w:ascii="Times New Roman" w:hAnsi="Times New Roman" w:cs="Times New Roman" w:hint="default"/>
      </w:rPr>
    </w:lvl>
    <w:lvl w:ilvl="3" w:tplc="814A5D52">
      <w:start w:val="1"/>
      <w:numFmt w:val="decimal"/>
      <w:lvlText w:val="%4."/>
      <w:lvlJc w:val="left"/>
      <w:pPr>
        <w:ind w:left="3229" w:hanging="360"/>
      </w:pPr>
      <w:rPr>
        <w:rFonts w:ascii="Times New Roman" w:hAnsi="Times New Roman" w:cs="Times New Roman" w:hint="default"/>
      </w:rPr>
    </w:lvl>
    <w:lvl w:ilvl="4" w:tplc="A9E41F58">
      <w:start w:val="1"/>
      <w:numFmt w:val="lowerLetter"/>
      <w:lvlText w:val="%5."/>
      <w:lvlJc w:val="left"/>
      <w:pPr>
        <w:ind w:left="3949" w:hanging="360"/>
      </w:pPr>
      <w:rPr>
        <w:rFonts w:ascii="Times New Roman" w:hAnsi="Times New Roman" w:cs="Times New Roman" w:hint="default"/>
      </w:rPr>
    </w:lvl>
    <w:lvl w:ilvl="5" w:tplc="D0D8A71C">
      <w:start w:val="1"/>
      <w:numFmt w:val="lowerRoman"/>
      <w:lvlText w:val="%6."/>
      <w:lvlJc w:val="right"/>
      <w:pPr>
        <w:ind w:left="4669" w:hanging="180"/>
      </w:pPr>
      <w:rPr>
        <w:rFonts w:ascii="Times New Roman" w:hAnsi="Times New Roman" w:cs="Times New Roman" w:hint="default"/>
      </w:rPr>
    </w:lvl>
    <w:lvl w:ilvl="6" w:tplc="73DE6ABA">
      <w:start w:val="1"/>
      <w:numFmt w:val="decimal"/>
      <w:lvlText w:val="%7."/>
      <w:lvlJc w:val="left"/>
      <w:pPr>
        <w:ind w:left="5389" w:hanging="360"/>
      </w:pPr>
      <w:rPr>
        <w:rFonts w:ascii="Times New Roman" w:hAnsi="Times New Roman" w:cs="Times New Roman" w:hint="default"/>
      </w:rPr>
    </w:lvl>
    <w:lvl w:ilvl="7" w:tplc="D9A2DAC6">
      <w:start w:val="1"/>
      <w:numFmt w:val="lowerLetter"/>
      <w:lvlText w:val="%8."/>
      <w:lvlJc w:val="left"/>
      <w:pPr>
        <w:ind w:left="6109" w:hanging="360"/>
      </w:pPr>
      <w:rPr>
        <w:rFonts w:ascii="Times New Roman" w:hAnsi="Times New Roman" w:cs="Times New Roman" w:hint="default"/>
      </w:rPr>
    </w:lvl>
    <w:lvl w:ilvl="8" w:tplc="6700D240">
      <w:start w:val="1"/>
      <w:numFmt w:val="lowerRoman"/>
      <w:lvlText w:val="%9."/>
      <w:lvlJc w:val="right"/>
      <w:pPr>
        <w:ind w:left="6829" w:hanging="180"/>
      </w:pPr>
      <w:rPr>
        <w:rFonts w:ascii="Times New Roman" w:hAnsi="Times New Roman" w:cs="Times New Roman" w:hint="default"/>
      </w:rPr>
    </w:lvl>
  </w:abstractNum>
  <w:abstractNum w:abstractNumId="6" w15:restartNumberingAfterBreak="0">
    <w:nsid w:val="35647301"/>
    <w:multiLevelType w:val="multilevel"/>
    <w:tmpl w:val="0A104F04"/>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5A53768"/>
    <w:multiLevelType w:val="hybridMultilevel"/>
    <w:tmpl w:val="75CA4A66"/>
    <w:lvl w:ilvl="0" w:tplc="0D26BDCC">
      <w:numFmt w:val="bullet"/>
      <w:lvlText w:val="-"/>
      <w:lvlJc w:val="left"/>
      <w:pPr>
        <w:ind w:left="480" w:hanging="480"/>
      </w:pPr>
      <w:rPr>
        <w:rFonts w:ascii="Times New Roman" w:eastAsia="Malgun Gothic" w:hAnsi="Times New Roman" w:cs="Times New Roman" w:hint="default"/>
      </w:rPr>
    </w:lvl>
    <w:lvl w:ilvl="1" w:tplc="0D26BDCC">
      <w:numFmt w:val="bullet"/>
      <w:lvlText w:val="-"/>
      <w:lvlJc w:val="left"/>
      <w:pPr>
        <w:ind w:left="960" w:hanging="480"/>
      </w:pPr>
      <w:rPr>
        <w:rFonts w:ascii="Times New Roman" w:eastAsia="Malgun Gothic"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A3F5357"/>
    <w:multiLevelType w:val="hybridMultilevel"/>
    <w:tmpl w:val="90B4DE8E"/>
    <w:lvl w:ilvl="0" w:tplc="2084CD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A767DD0"/>
    <w:multiLevelType w:val="hybridMultilevel"/>
    <w:tmpl w:val="B05E7B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F47435D"/>
    <w:multiLevelType w:val="hybridMultilevel"/>
    <w:tmpl w:val="8D0A2564"/>
    <w:lvl w:ilvl="0" w:tplc="0D26BDCC">
      <w:numFmt w:val="bullet"/>
      <w:lvlText w:val="-"/>
      <w:lvlJc w:val="left"/>
      <w:pPr>
        <w:ind w:left="480" w:hanging="480"/>
      </w:pPr>
      <w:rPr>
        <w:rFonts w:ascii="Times New Roman" w:eastAsia="Malgun Gothic" w:hAnsi="Times New Roman" w:cs="Times New Roman" w:hint="default"/>
      </w:rPr>
    </w:lvl>
    <w:lvl w:ilvl="1" w:tplc="0D26BDCC">
      <w:numFmt w:val="bullet"/>
      <w:lvlText w:val="-"/>
      <w:lvlJc w:val="left"/>
      <w:pPr>
        <w:ind w:left="960" w:hanging="480"/>
      </w:pPr>
      <w:rPr>
        <w:rFonts w:ascii="Times New Roman" w:eastAsia="Malgun Gothic"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4C92455"/>
    <w:multiLevelType w:val="hybridMultilevel"/>
    <w:tmpl w:val="1C66DCA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68B7BCD"/>
    <w:multiLevelType w:val="multilevel"/>
    <w:tmpl w:val="6E529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8164831"/>
    <w:multiLevelType w:val="hybridMultilevel"/>
    <w:tmpl w:val="7E04F7E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B87B64"/>
    <w:multiLevelType w:val="hybridMultilevel"/>
    <w:tmpl w:val="1566394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13236A2"/>
    <w:multiLevelType w:val="hybridMultilevel"/>
    <w:tmpl w:val="422AD43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627708C"/>
    <w:multiLevelType w:val="hybridMultilevel"/>
    <w:tmpl w:val="19F67B4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C1A1084"/>
    <w:multiLevelType w:val="hybridMultilevel"/>
    <w:tmpl w:val="B430447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0892426"/>
    <w:multiLevelType w:val="hybridMultilevel"/>
    <w:tmpl w:val="EF2ABF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BEC17E9"/>
    <w:multiLevelType w:val="hybridMultilevel"/>
    <w:tmpl w:val="156895DA"/>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
  </w:num>
  <w:num w:numId="4">
    <w:abstractNumId w:val="19"/>
  </w:num>
  <w:num w:numId="5">
    <w:abstractNumId w:val="13"/>
  </w:num>
  <w:num w:numId="6">
    <w:abstractNumId w:val="22"/>
  </w:num>
  <w:num w:numId="7">
    <w:abstractNumId w:val="12"/>
  </w:num>
  <w:num w:numId="8">
    <w:abstractNumId w:val="4"/>
  </w:num>
  <w:num w:numId="9">
    <w:abstractNumId w:val="1"/>
  </w:num>
  <w:num w:numId="10">
    <w:abstractNumId w:val="17"/>
  </w:num>
  <w:num w:numId="11">
    <w:abstractNumId w:val="9"/>
  </w:num>
  <w:num w:numId="12">
    <w:abstractNumId w:val="7"/>
  </w:num>
  <w:num w:numId="13">
    <w:abstractNumId w:val="10"/>
  </w:num>
  <w:num w:numId="14">
    <w:abstractNumId w:val="16"/>
  </w:num>
  <w:num w:numId="15">
    <w:abstractNumId w:val="5"/>
  </w:num>
  <w:num w:numId="16">
    <w:abstractNumId w:val="0"/>
  </w:num>
  <w:num w:numId="17">
    <w:abstractNumId w:val="18"/>
  </w:num>
  <w:num w:numId="18">
    <w:abstractNumId w:val="11"/>
  </w:num>
  <w:num w:numId="19">
    <w:abstractNumId w:val="15"/>
  </w:num>
  <w:num w:numId="20">
    <w:abstractNumId w:val="20"/>
  </w:num>
  <w:num w:numId="21">
    <w:abstractNumId w:val="3"/>
  </w:num>
  <w:num w:numId="22">
    <w:abstractNumId w:val="21"/>
  </w:num>
  <w:num w:numId="2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szC1MDE0MDE3NrFQ0lEKTi0uzszPAymwrAUAnnySmiwAAAA="/>
  </w:docVars>
  <w:rsids>
    <w:rsidRoot w:val="00723F24"/>
    <w:rsid w:val="000001E7"/>
    <w:rsid w:val="00001768"/>
    <w:rsid w:val="00002692"/>
    <w:rsid w:val="000029AE"/>
    <w:rsid w:val="00003171"/>
    <w:rsid w:val="00003D57"/>
    <w:rsid w:val="0000427D"/>
    <w:rsid w:val="00004450"/>
    <w:rsid w:val="000048A3"/>
    <w:rsid w:val="000051F9"/>
    <w:rsid w:val="00006EB1"/>
    <w:rsid w:val="00010C20"/>
    <w:rsid w:val="00011465"/>
    <w:rsid w:val="00011B2C"/>
    <w:rsid w:val="00012414"/>
    <w:rsid w:val="0001287D"/>
    <w:rsid w:val="000128B2"/>
    <w:rsid w:val="0001338F"/>
    <w:rsid w:val="00014057"/>
    <w:rsid w:val="00015FFA"/>
    <w:rsid w:val="00016397"/>
    <w:rsid w:val="000178BD"/>
    <w:rsid w:val="00017CC6"/>
    <w:rsid w:val="00020CDA"/>
    <w:rsid w:val="00020FDD"/>
    <w:rsid w:val="00022D47"/>
    <w:rsid w:val="00023212"/>
    <w:rsid w:val="0002348A"/>
    <w:rsid w:val="0002411F"/>
    <w:rsid w:val="000249C1"/>
    <w:rsid w:val="00024CDC"/>
    <w:rsid w:val="00025A06"/>
    <w:rsid w:val="000265DA"/>
    <w:rsid w:val="00026781"/>
    <w:rsid w:val="00026B95"/>
    <w:rsid w:val="00026BCD"/>
    <w:rsid w:val="00026DC4"/>
    <w:rsid w:val="000272DA"/>
    <w:rsid w:val="000303F5"/>
    <w:rsid w:val="0003063E"/>
    <w:rsid w:val="00030C67"/>
    <w:rsid w:val="000325A2"/>
    <w:rsid w:val="00033356"/>
    <w:rsid w:val="00033532"/>
    <w:rsid w:val="00033D6D"/>
    <w:rsid w:val="000348E8"/>
    <w:rsid w:val="00035163"/>
    <w:rsid w:val="00035290"/>
    <w:rsid w:val="000361F3"/>
    <w:rsid w:val="00037538"/>
    <w:rsid w:val="00040705"/>
    <w:rsid w:val="00041109"/>
    <w:rsid w:val="00041442"/>
    <w:rsid w:val="00041C35"/>
    <w:rsid w:val="00042E82"/>
    <w:rsid w:val="000437CE"/>
    <w:rsid w:val="0004613A"/>
    <w:rsid w:val="00046570"/>
    <w:rsid w:val="00046BBF"/>
    <w:rsid w:val="000503FD"/>
    <w:rsid w:val="000505A5"/>
    <w:rsid w:val="00051015"/>
    <w:rsid w:val="00051037"/>
    <w:rsid w:val="00051B6C"/>
    <w:rsid w:val="00052575"/>
    <w:rsid w:val="00052F55"/>
    <w:rsid w:val="00053111"/>
    <w:rsid w:val="00053B35"/>
    <w:rsid w:val="00054D97"/>
    <w:rsid w:val="00054F60"/>
    <w:rsid w:val="000565D2"/>
    <w:rsid w:val="00056CF4"/>
    <w:rsid w:val="00056DD9"/>
    <w:rsid w:val="00060819"/>
    <w:rsid w:val="00061263"/>
    <w:rsid w:val="00061CCA"/>
    <w:rsid w:val="00062BBD"/>
    <w:rsid w:val="00064292"/>
    <w:rsid w:val="0006482B"/>
    <w:rsid w:val="00064E93"/>
    <w:rsid w:val="00064F03"/>
    <w:rsid w:val="00066B73"/>
    <w:rsid w:val="00067B43"/>
    <w:rsid w:val="00071436"/>
    <w:rsid w:val="00072B42"/>
    <w:rsid w:val="00072B78"/>
    <w:rsid w:val="000735D9"/>
    <w:rsid w:val="000736EC"/>
    <w:rsid w:val="00073D73"/>
    <w:rsid w:val="000743F2"/>
    <w:rsid w:val="00074893"/>
    <w:rsid w:val="00075C0D"/>
    <w:rsid w:val="00075E66"/>
    <w:rsid w:val="0007604E"/>
    <w:rsid w:val="00077D88"/>
    <w:rsid w:val="00077FDF"/>
    <w:rsid w:val="00080EED"/>
    <w:rsid w:val="0008131E"/>
    <w:rsid w:val="000817BE"/>
    <w:rsid w:val="00082AFA"/>
    <w:rsid w:val="00085989"/>
    <w:rsid w:val="00085D01"/>
    <w:rsid w:val="00085F11"/>
    <w:rsid w:val="00085F9B"/>
    <w:rsid w:val="0008618B"/>
    <w:rsid w:val="00087902"/>
    <w:rsid w:val="00091A52"/>
    <w:rsid w:val="00091BA6"/>
    <w:rsid w:val="00091F0D"/>
    <w:rsid w:val="00092495"/>
    <w:rsid w:val="000925B7"/>
    <w:rsid w:val="000928BA"/>
    <w:rsid w:val="00092C83"/>
    <w:rsid w:val="00093E03"/>
    <w:rsid w:val="00094AC6"/>
    <w:rsid w:val="00094B0D"/>
    <w:rsid w:val="00094F47"/>
    <w:rsid w:val="00095138"/>
    <w:rsid w:val="000960A9"/>
    <w:rsid w:val="00097787"/>
    <w:rsid w:val="000A0C6A"/>
    <w:rsid w:val="000A225C"/>
    <w:rsid w:val="000A2441"/>
    <w:rsid w:val="000A35F5"/>
    <w:rsid w:val="000A38AF"/>
    <w:rsid w:val="000A3D98"/>
    <w:rsid w:val="000A4EB1"/>
    <w:rsid w:val="000A5B97"/>
    <w:rsid w:val="000A6512"/>
    <w:rsid w:val="000A74FF"/>
    <w:rsid w:val="000A7B3A"/>
    <w:rsid w:val="000B1543"/>
    <w:rsid w:val="000B2078"/>
    <w:rsid w:val="000B32D3"/>
    <w:rsid w:val="000B35F9"/>
    <w:rsid w:val="000B3BB6"/>
    <w:rsid w:val="000B6128"/>
    <w:rsid w:val="000C0016"/>
    <w:rsid w:val="000C063C"/>
    <w:rsid w:val="000C1A5B"/>
    <w:rsid w:val="000C203C"/>
    <w:rsid w:val="000C45F3"/>
    <w:rsid w:val="000C4600"/>
    <w:rsid w:val="000C586F"/>
    <w:rsid w:val="000C5DDA"/>
    <w:rsid w:val="000C6055"/>
    <w:rsid w:val="000C6517"/>
    <w:rsid w:val="000C7B39"/>
    <w:rsid w:val="000D0AC9"/>
    <w:rsid w:val="000D1F71"/>
    <w:rsid w:val="000D1FF6"/>
    <w:rsid w:val="000D43C4"/>
    <w:rsid w:val="000D4CB1"/>
    <w:rsid w:val="000D57D5"/>
    <w:rsid w:val="000D619C"/>
    <w:rsid w:val="000D7D76"/>
    <w:rsid w:val="000E37D9"/>
    <w:rsid w:val="000E3B76"/>
    <w:rsid w:val="000E550C"/>
    <w:rsid w:val="000E638A"/>
    <w:rsid w:val="000E6581"/>
    <w:rsid w:val="000E79E6"/>
    <w:rsid w:val="000F0B32"/>
    <w:rsid w:val="000F13D8"/>
    <w:rsid w:val="000F1B9C"/>
    <w:rsid w:val="000F499D"/>
    <w:rsid w:val="000F4D3D"/>
    <w:rsid w:val="000F52AF"/>
    <w:rsid w:val="000F5B07"/>
    <w:rsid w:val="000F6403"/>
    <w:rsid w:val="000F6652"/>
    <w:rsid w:val="0010023F"/>
    <w:rsid w:val="00102B63"/>
    <w:rsid w:val="00102FBE"/>
    <w:rsid w:val="0010358E"/>
    <w:rsid w:val="0010409E"/>
    <w:rsid w:val="001042AA"/>
    <w:rsid w:val="0010670E"/>
    <w:rsid w:val="001069E2"/>
    <w:rsid w:val="0010724C"/>
    <w:rsid w:val="00110105"/>
    <w:rsid w:val="00111A65"/>
    <w:rsid w:val="00111BD0"/>
    <w:rsid w:val="00113CD7"/>
    <w:rsid w:val="00114CA0"/>
    <w:rsid w:val="00116394"/>
    <w:rsid w:val="00116FBE"/>
    <w:rsid w:val="001171AD"/>
    <w:rsid w:val="001173A8"/>
    <w:rsid w:val="00117C85"/>
    <w:rsid w:val="00117CAF"/>
    <w:rsid w:val="00117E5B"/>
    <w:rsid w:val="00117F1C"/>
    <w:rsid w:val="0012024A"/>
    <w:rsid w:val="001203F3"/>
    <w:rsid w:val="00120881"/>
    <w:rsid w:val="0012138A"/>
    <w:rsid w:val="00121464"/>
    <w:rsid w:val="00122518"/>
    <w:rsid w:val="00123AD6"/>
    <w:rsid w:val="00124216"/>
    <w:rsid w:val="0012519C"/>
    <w:rsid w:val="00125242"/>
    <w:rsid w:val="00125CE0"/>
    <w:rsid w:val="00126860"/>
    <w:rsid w:val="001269AF"/>
    <w:rsid w:val="00130738"/>
    <w:rsid w:val="0013101D"/>
    <w:rsid w:val="001310F4"/>
    <w:rsid w:val="00131704"/>
    <w:rsid w:val="001338C4"/>
    <w:rsid w:val="001349CB"/>
    <w:rsid w:val="00135104"/>
    <w:rsid w:val="001361CC"/>
    <w:rsid w:val="0013652E"/>
    <w:rsid w:val="0013658E"/>
    <w:rsid w:val="00136716"/>
    <w:rsid w:val="00136F8A"/>
    <w:rsid w:val="00137275"/>
    <w:rsid w:val="0013748E"/>
    <w:rsid w:val="00137B2E"/>
    <w:rsid w:val="001400C0"/>
    <w:rsid w:val="001400EA"/>
    <w:rsid w:val="00141F2F"/>
    <w:rsid w:val="00142FAA"/>
    <w:rsid w:val="00144015"/>
    <w:rsid w:val="0014507B"/>
    <w:rsid w:val="00145CC7"/>
    <w:rsid w:val="00146D52"/>
    <w:rsid w:val="00147EF7"/>
    <w:rsid w:val="00150248"/>
    <w:rsid w:val="00151035"/>
    <w:rsid w:val="001514ED"/>
    <w:rsid w:val="00151ACB"/>
    <w:rsid w:val="00151CB6"/>
    <w:rsid w:val="001521B9"/>
    <w:rsid w:val="001532FA"/>
    <w:rsid w:val="0015395B"/>
    <w:rsid w:val="00153BB1"/>
    <w:rsid w:val="001545F3"/>
    <w:rsid w:val="00154925"/>
    <w:rsid w:val="00154D74"/>
    <w:rsid w:val="001560AA"/>
    <w:rsid w:val="00156F43"/>
    <w:rsid w:val="00157798"/>
    <w:rsid w:val="00160236"/>
    <w:rsid w:val="0016093F"/>
    <w:rsid w:val="00160EAF"/>
    <w:rsid w:val="0016145E"/>
    <w:rsid w:val="001618E3"/>
    <w:rsid w:val="00163B1E"/>
    <w:rsid w:val="00164B66"/>
    <w:rsid w:val="00164E89"/>
    <w:rsid w:val="0016554B"/>
    <w:rsid w:val="001655C0"/>
    <w:rsid w:val="00165A54"/>
    <w:rsid w:val="00165ED6"/>
    <w:rsid w:val="001704A5"/>
    <w:rsid w:val="001714E9"/>
    <w:rsid w:val="00172114"/>
    <w:rsid w:val="001726D9"/>
    <w:rsid w:val="00172E14"/>
    <w:rsid w:val="00172FD9"/>
    <w:rsid w:val="001740BF"/>
    <w:rsid w:val="001745CA"/>
    <w:rsid w:val="00175D9B"/>
    <w:rsid w:val="00176412"/>
    <w:rsid w:val="001774B4"/>
    <w:rsid w:val="00177906"/>
    <w:rsid w:val="00180183"/>
    <w:rsid w:val="00180F71"/>
    <w:rsid w:val="0018292D"/>
    <w:rsid w:val="00183717"/>
    <w:rsid w:val="00183B87"/>
    <w:rsid w:val="00183C16"/>
    <w:rsid w:val="001841C2"/>
    <w:rsid w:val="00184789"/>
    <w:rsid w:val="00184884"/>
    <w:rsid w:val="00185745"/>
    <w:rsid w:val="001869CF"/>
    <w:rsid w:val="001871C5"/>
    <w:rsid w:val="0019061C"/>
    <w:rsid w:val="00193E53"/>
    <w:rsid w:val="00194A68"/>
    <w:rsid w:val="00195D2C"/>
    <w:rsid w:val="00196511"/>
    <w:rsid w:val="00196D53"/>
    <w:rsid w:val="00197464"/>
    <w:rsid w:val="001975BC"/>
    <w:rsid w:val="0019764C"/>
    <w:rsid w:val="001A3368"/>
    <w:rsid w:val="001A3BAF"/>
    <w:rsid w:val="001A3D9A"/>
    <w:rsid w:val="001A3DAC"/>
    <w:rsid w:val="001A4027"/>
    <w:rsid w:val="001A4225"/>
    <w:rsid w:val="001A4428"/>
    <w:rsid w:val="001A6F16"/>
    <w:rsid w:val="001A77D4"/>
    <w:rsid w:val="001B0B33"/>
    <w:rsid w:val="001B211A"/>
    <w:rsid w:val="001B2610"/>
    <w:rsid w:val="001B3668"/>
    <w:rsid w:val="001B40C5"/>
    <w:rsid w:val="001B56DE"/>
    <w:rsid w:val="001B6250"/>
    <w:rsid w:val="001B674D"/>
    <w:rsid w:val="001B7227"/>
    <w:rsid w:val="001B72C9"/>
    <w:rsid w:val="001B7350"/>
    <w:rsid w:val="001B77F4"/>
    <w:rsid w:val="001B7F1A"/>
    <w:rsid w:val="001C0E40"/>
    <w:rsid w:val="001C1729"/>
    <w:rsid w:val="001C1C63"/>
    <w:rsid w:val="001C22BD"/>
    <w:rsid w:val="001C2A26"/>
    <w:rsid w:val="001C2BFF"/>
    <w:rsid w:val="001C3E2F"/>
    <w:rsid w:val="001C4EB2"/>
    <w:rsid w:val="001C5603"/>
    <w:rsid w:val="001C5AC9"/>
    <w:rsid w:val="001C6A33"/>
    <w:rsid w:val="001C7178"/>
    <w:rsid w:val="001D1BE0"/>
    <w:rsid w:val="001D1FF0"/>
    <w:rsid w:val="001D2CFC"/>
    <w:rsid w:val="001D2FD7"/>
    <w:rsid w:val="001D366A"/>
    <w:rsid w:val="001D3789"/>
    <w:rsid w:val="001D3D0D"/>
    <w:rsid w:val="001D45B3"/>
    <w:rsid w:val="001D6783"/>
    <w:rsid w:val="001D69D6"/>
    <w:rsid w:val="001D7247"/>
    <w:rsid w:val="001E14FB"/>
    <w:rsid w:val="001E15DD"/>
    <w:rsid w:val="001E1F8B"/>
    <w:rsid w:val="001E1FBB"/>
    <w:rsid w:val="001E64E4"/>
    <w:rsid w:val="001F0BB7"/>
    <w:rsid w:val="001F0ED9"/>
    <w:rsid w:val="001F1F91"/>
    <w:rsid w:val="001F349E"/>
    <w:rsid w:val="001F3957"/>
    <w:rsid w:val="001F4019"/>
    <w:rsid w:val="001F472F"/>
    <w:rsid w:val="001F5443"/>
    <w:rsid w:val="001F5D9D"/>
    <w:rsid w:val="001F6486"/>
    <w:rsid w:val="001F6E88"/>
    <w:rsid w:val="001F734F"/>
    <w:rsid w:val="001F7901"/>
    <w:rsid w:val="001F7C26"/>
    <w:rsid w:val="002004D2"/>
    <w:rsid w:val="0020094A"/>
    <w:rsid w:val="00200B12"/>
    <w:rsid w:val="00201119"/>
    <w:rsid w:val="00201FBA"/>
    <w:rsid w:val="00202271"/>
    <w:rsid w:val="0020288A"/>
    <w:rsid w:val="00203CA3"/>
    <w:rsid w:val="00203D41"/>
    <w:rsid w:val="00204D15"/>
    <w:rsid w:val="0020698C"/>
    <w:rsid w:val="00207265"/>
    <w:rsid w:val="00207684"/>
    <w:rsid w:val="00210385"/>
    <w:rsid w:val="00211ADB"/>
    <w:rsid w:val="0021200C"/>
    <w:rsid w:val="00213310"/>
    <w:rsid w:val="0021336D"/>
    <w:rsid w:val="0021391E"/>
    <w:rsid w:val="00213B03"/>
    <w:rsid w:val="00215612"/>
    <w:rsid w:val="00217D90"/>
    <w:rsid w:val="002200E3"/>
    <w:rsid w:val="00220118"/>
    <w:rsid w:val="00220BBC"/>
    <w:rsid w:val="00220BF4"/>
    <w:rsid w:val="00220C70"/>
    <w:rsid w:val="00221898"/>
    <w:rsid w:val="002236C8"/>
    <w:rsid w:val="00224B4B"/>
    <w:rsid w:val="002256FC"/>
    <w:rsid w:val="00225817"/>
    <w:rsid w:val="00226AFB"/>
    <w:rsid w:val="0022725F"/>
    <w:rsid w:val="0022749B"/>
    <w:rsid w:val="00227DD0"/>
    <w:rsid w:val="00230CFC"/>
    <w:rsid w:val="00231AC4"/>
    <w:rsid w:val="00231D70"/>
    <w:rsid w:val="00231EF5"/>
    <w:rsid w:val="00232135"/>
    <w:rsid w:val="00232DBF"/>
    <w:rsid w:val="0023348E"/>
    <w:rsid w:val="00233E16"/>
    <w:rsid w:val="00234971"/>
    <w:rsid w:val="00234C63"/>
    <w:rsid w:val="0023593D"/>
    <w:rsid w:val="002374BE"/>
    <w:rsid w:val="002404CB"/>
    <w:rsid w:val="00241C61"/>
    <w:rsid w:val="0024220E"/>
    <w:rsid w:val="00242D85"/>
    <w:rsid w:val="002436EB"/>
    <w:rsid w:val="0024380C"/>
    <w:rsid w:val="00243DA3"/>
    <w:rsid w:val="002467C7"/>
    <w:rsid w:val="00246CA9"/>
    <w:rsid w:val="00251620"/>
    <w:rsid w:val="00251CC8"/>
    <w:rsid w:val="00252011"/>
    <w:rsid w:val="00252286"/>
    <w:rsid w:val="00252D26"/>
    <w:rsid w:val="00253AE3"/>
    <w:rsid w:val="00255121"/>
    <w:rsid w:val="00255695"/>
    <w:rsid w:val="00255C6C"/>
    <w:rsid w:val="002562FA"/>
    <w:rsid w:val="0025772F"/>
    <w:rsid w:val="0026042A"/>
    <w:rsid w:val="00260E1F"/>
    <w:rsid w:val="0026134F"/>
    <w:rsid w:val="0026208D"/>
    <w:rsid w:val="00262D59"/>
    <w:rsid w:val="0026371A"/>
    <w:rsid w:val="00264956"/>
    <w:rsid w:val="00265000"/>
    <w:rsid w:val="002650D1"/>
    <w:rsid w:val="002651C0"/>
    <w:rsid w:val="00265399"/>
    <w:rsid w:val="002668BC"/>
    <w:rsid w:val="00267704"/>
    <w:rsid w:val="002679D3"/>
    <w:rsid w:val="002701E8"/>
    <w:rsid w:val="00270E72"/>
    <w:rsid w:val="00270F88"/>
    <w:rsid w:val="00271E25"/>
    <w:rsid w:val="0027267E"/>
    <w:rsid w:val="002731D4"/>
    <w:rsid w:val="0027354E"/>
    <w:rsid w:val="002744B5"/>
    <w:rsid w:val="00274BEF"/>
    <w:rsid w:val="0027658A"/>
    <w:rsid w:val="00276E94"/>
    <w:rsid w:val="0027746B"/>
    <w:rsid w:val="002776BD"/>
    <w:rsid w:val="00277EF7"/>
    <w:rsid w:val="00280144"/>
    <w:rsid w:val="002804BE"/>
    <w:rsid w:val="0028089C"/>
    <w:rsid w:val="00282ACE"/>
    <w:rsid w:val="00282C14"/>
    <w:rsid w:val="00282CD4"/>
    <w:rsid w:val="0028724F"/>
    <w:rsid w:val="002872DF"/>
    <w:rsid w:val="0028760F"/>
    <w:rsid w:val="0029147C"/>
    <w:rsid w:val="0029194B"/>
    <w:rsid w:val="00291ACF"/>
    <w:rsid w:val="00291F20"/>
    <w:rsid w:val="002920CC"/>
    <w:rsid w:val="002921AD"/>
    <w:rsid w:val="00293847"/>
    <w:rsid w:val="002940ED"/>
    <w:rsid w:val="0029767D"/>
    <w:rsid w:val="002A00C0"/>
    <w:rsid w:val="002A1EE1"/>
    <w:rsid w:val="002A25F0"/>
    <w:rsid w:val="002A30D1"/>
    <w:rsid w:val="002A3BF4"/>
    <w:rsid w:val="002A5EE3"/>
    <w:rsid w:val="002A767F"/>
    <w:rsid w:val="002A78AF"/>
    <w:rsid w:val="002B1A5D"/>
    <w:rsid w:val="002B1F42"/>
    <w:rsid w:val="002B26F1"/>
    <w:rsid w:val="002B32B2"/>
    <w:rsid w:val="002B4B6E"/>
    <w:rsid w:val="002C1AD1"/>
    <w:rsid w:val="002C2E32"/>
    <w:rsid w:val="002C4BA3"/>
    <w:rsid w:val="002C4D73"/>
    <w:rsid w:val="002C60DA"/>
    <w:rsid w:val="002C66EE"/>
    <w:rsid w:val="002D1783"/>
    <w:rsid w:val="002D229D"/>
    <w:rsid w:val="002D2595"/>
    <w:rsid w:val="002D47AD"/>
    <w:rsid w:val="002D59CA"/>
    <w:rsid w:val="002D6370"/>
    <w:rsid w:val="002D6423"/>
    <w:rsid w:val="002D79D4"/>
    <w:rsid w:val="002D7F1D"/>
    <w:rsid w:val="002E06D5"/>
    <w:rsid w:val="002E125E"/>
    <w:rsid w:val="002E1D43"/>
    <w:rsid w:val="002E2C1E"/>
    <w:rsid w:val="002E58E4"/>
    <w:rsid w:val="002E5947"/>
    <w:rsid w:val="002E6CC9"/>
    <w:rsid w:val="002E6F57"/>
    <w:rsid w:val="002E6F79"/>
    <w:rsid w:val="002E7506"/>
    <w:rsid w:val="002F1140"/>
    <w:rsid w:val="002F1B42"/>
    <w:rsid w:val="002F1B50"/>
    <w:rsid w:val="002F1C7B"/>
    <w:rsid w:val="002F1F45"/>
    <w:rsid w:val="002F270C"/>
    <w:rsid w:val="002F37DF"/>
    <w:rsid w:val="002F3EAB"/>
    <w:rsid w:val="002F4CD0"/>
    <w:rsid w:val="002F5A25"/>
    <w:rsid w:val="002F5B38"/>
    <w:rsid w:val="002F5C5F"/>
    <w:rsid w:val="002F63B3"/>
    <w:rsid w:val="002F7DE8"/>
    <w:rsid w:val="00300691"/>
    <w:rsid w:val="00302F6D"/>
    <w:rsid w:val="003048B4"/>
    <w:rsid w:val="00305845"/>
    <w:rsid w:val="003063F1"/>
    <w:rsid w:val="00306BD4"/>
    <w:rsid w:val="00310241"/>
    <w:rsid w:val="00310CEB"/>
    <w:rsid w:val="00311B7A"/>
    <w:rsid w:val="00312450"/>
    <w:rsid w:val="00313BD5"/>
    <w:rsid w:val="003145F5"/>
    <w:rsid w:val="00314794"/>
    <w:rsid w:val="00315615"/>
    <w:rsid w:val="003157FB"/>
    <w:rsid w:val="003161B1"/>
    <w:rsid w:val="0031692E"/>
    <w:rsid w:val="003171B1"/>
    <w:rsid w:val="00320DF3"/>
    <w:rsid w:val="003216ED"/>
    <w:rsid w:val="00321A95"/>
    <w:rsid w:val="00321E0D"/>
    <w:rsid w:val="00321EEB"/>
    <w:rsid w:val="00322596"/>
    <w:rsid w:val="0032260F"/>
    <w:rsid w:val="00322F3C"/>
    <w:rsid w:val="00323FA6"/>
    <w:rsid w:val="00325100"/>
    <w:rsid w:val="00325441"/>
    <w:rsid w:val="003256D6"/>
    <w:rsid w:val="00326024"/>
    <w:rsid w:val="0032657F"/>
    <w:rsid w:val="003270B7"/>
    <w:rsid w:val="00330251"/>
    <w:rsid w:val="0033065C"/>
    <w:rsid w:val="0033196D"/>
    <w:rsid w:val="00331C9D"/>
    <w:rsid w:val="00332144"/>
    <w:rsid w:val="0033268F"/>
    <w:rsid w:val="003326AB"/>
    <w:rsid w:val="00332D7B"/>
    <w:rsid w:val="00332F57"/>
    <w:rsid w:val="00333982"/>
    <w:rsid w:val="00333CAF"/>
    <w:rsid w:val="003344A6"/>
    <w:rsid w:val="003348D7"/>
    <w:rsid w:val="00335536"/>
    <w:rsid w:val="00336177"/>
    <w:rsid w:val="003362FC"/>
    <w:rsid w:val="00337409"/>
    <w:rsid w:val="003379B8"/>
    <w:rsid w:val="00340004"/>
    <w:rsid w:val="00340538"/>
    <w:rsid w:val="00340D24"/>
    <w:rsid w:val="00341309"/>
    <w:rsid w:val="0034151F"/>
    <w:rsid w:val="00341583"/>
    <w:rsid w:val="00341C6C"/>
    <w:rsid w:val="00341C7D"/>
    <w:rsid w:val="00342235"/>
    <w:rsid w:val="00342A4A"/>
    <w:rsid w:val="00343950"/>
    <w:rsid w:val="003441FF"/>
    <w:rsid w:val="003442D7"/>
    <w:rsid w:val="00344F4E"/>
    <w:rsid w:val="0034570D"/>
    <w:rsid w:val="00346442"/>
    <w:rsid w:val="003466A0"/>
    <w:rsid w:val="003471B0"/>
    <w:rsid w:val="0034721B"/>
    <w:rsid w:val="0035015E"/>
    <w:rsid w:val="0035056C"/>
    <w:rsid w:val="003512F8"/>
    <w:rsid w:val="00351B0F"/>
    <w:rsid w:val="003525CA"/>
    <w:rsid w:val="003535B1"/>
    <w:rsid w:val="00353E21"/>
    <w:rsid w:val="003546A6"/>
    <w:rsid w:val="00355235"/>
    <w:rsid w:val="00355721"/>
    <w:rsid w:val="003600F0"/>
    <w:rsid w:val="00360441"/>
    <w:rsid w:val="0036049C"/>
    <w:rsid w:val="00361443"/>
    <w:rsid w:val="003615A7"/>
    <w:rsid w:val="003637C2"/>
    <w:rsid w:val="00363829"/>
    <w:rsid w:val="003645AE"/>
    <w:rsid w:val="00366BEB"/>
    <w:rsid w:val="003679DC"/>
    <w:rsid w:val="00372395"/>
    <w:rsid w:val="0037486B"/>
    <w:rsid w:val="00376680"/>
    <w:rsid w:val="003766CA"/>
    <w:rsid w:val="003768C0"/>
    <w:rsid w:val="00377438"/>
    <w:rsid w:val="003775D0"/>
    <w:rsid w:val="00377DCA"/>
    <w:rsid w:val="00380B2F"/>
    <w:rsid w:val="00381DA8"/>
    <w:rsid w:val="00383104"/>
    <w:rsid w:val="00383350"/>
    <w:rsid w:val="00384007"/>
    <w:rsid w:val="00384592"/>
    <w:rsid w:val="00385738"/>
    <w:rsid w:val="00385D58"/>
    <w:rsid w:val="00387AFC"/>
    <w:rsid w:val="00390070"/>
    <w:rsid w:val="00390AC9"/>
    <w:rsid w:val="00391BD1"/>
    <w:rsid w:val="0039236B"/>
    <w:rsid w:val="00392841"/>
    <w:rsid w:val="00394485"/>
    <w:rsid w:val="0039574C"/>
    <w:rsid w:val="00395946"/>
    <w:rsid w:val="00395E4E"/>
    <w:rsid w:val="00395EA6"/>
    <w:rsid w:val="00395EB3"/>
    <w:rsid w:val="0039675A"/>
    <w:rsid w:val="00397EC5"/>
    <w:rsid w:val="003A0147"/>
    <w:rsid w:val="003A170F"/>
    <w:rsid w:val="003A26E2"/>
    <w:rsid w:val="003A2E79"/>
    <w:rsid w:val="003A326C"/>
    <w:rsid w:val="003A349A"/>
    <w:rsid w:val="003A48BC"/>
    <w:rsid w:val="003A5140"/>
    <w:rsid w:val="003A526B"/>
    <w:rsid w:val="003A53D1"/>
    <w:rsid w:val="003A5936"/>
    <w:rsid w:val="003A6453"/>
    <w:rsid w:val="003A6D10"/>
    <w:rsid w:val="003A7A42"/>
    <w:rsid w:val="003A7E39"/>
    <w:rsid w:val="003A7F1E"/>
    <w:rsid w:val="003B03D4"/>
    <w:rsid w:val="003B042A"/>
    <w:rsid w:val="003B1585"/>
    <w:rsid w:val="003B24E3"/>
    <w:rsid w:val="003B2847"/>
    <w:rsid w:val="003B2D09"/>
    <w:rsid w:val="003B312D"/>
    <w:rsid w:val="003B35CC"/>
    <w:rsid w:val="003B3B5F"/>
    <w:rsid w:val="003B4BEB"/>
    <w:rsid w:val="003B649F"/>
    <w:rsid w:val="003B71A3"/>
    <w:rsid w:val="003C031F"/>
    <w:rsid w:val="003C0C08"/>
    <w:rsid w:val="003C1344"/>
    <w:rsid w:val="003C2197"/>
    <w:rsid w:val="003C3C57"/>
    <w:rsid w:val="003C3C9D"/>
    <w:rsid w:val="003C3FDA"/>
    <w:rsid w:val="003C4704"/>
    <w:rsid w:val="003C6415"/>
    <w:rsid w:val="003C6515"/>
    <w:rsid w:val="003C6858"/>
    <w:rsid w:val="003D1E0D"/>
    <w:rsid w:val="003D1F66"/>
    <w:rsid w:val="003D287C"/>
    <w:rsid w:val="003D299C"/>
    <w:rsid w:val="003D2A8A"/>
    <w:rsid w:val="003D3985"/>
    <w:rsid w:val="003D433D"/>
    <w:rsid w:val="003D46AA"/>
    <w:rsid w:val="003D6CB6"/>
    <w:rsid w:val="003D767F"/>
    <w:rsid w:val="003E029C"/>
    <w:rsid w:val="003E03C2"/>
    <w:rsid w:val="003E0763"/>
    <w:rsid w:val="003E0FB7"/>
    <w:rsid w:val="003E17BB"/>
    <w:rsid w:val="003E2302"/>
    <w:rsid w:val="003E2D46"/>
    <w:rsid w:val="003E607B"/>
    <w:rsid w:val="003E63AE"/>
    <w:rsid w:val="003E6CF5"/>
    <w:rsid w:val="003E7413"/>
    <w:rsid w:val="003E782B"/>
    <w:rsid w:val="003F0F4E"/>
    <w:rsid w:val="003F165C"/>
    <w:rsid w:val="003F1D7C"/>
    <w:rsid w:val="003F2C71"/>
    <w:rsid w:val="003F2F02"/>
    <w:rsid w:val="003F2F4A"/>
    <w:rsid w:val="003F49BA"/>
    <w:rsid w:val="003F4F9F"/>
    <w:rsid w:val="003F645C"/>
    <w:rsid w:val="003F6D6C"/>
    <w:rsid w:val="003F6ECA"/>
    <w:rsid w:val="00400124"/>
    <w:rsid w:val="00400CF9"/>
    <w:rsid w:val="00400DBA"/>
    <w:rsid w:val="004021BB"/>
    <w:rsid w:val="00402743"/>
    <w:rsid w:val="00405F18"/>
    <w:rsid w:val="004065D9"/>
    <w:rsid w:val="004065F1"/>
    <w:rsid w:val="0040714D"/>
    <w:rsid w:val="00411154"/>
    <w:rsid w:val="004116F7"/>
    <w:rsid w:val="0041206B"/>
    <w:rsid w:val="004122E8"/>
    <w:rsid w:val="00412EF8"/>
    <w:rsid w:val="00414448"/>
    <w:rsid w:val="004150B8"/>
    <w:rsid w:val="00415904"/>
    <w:rsid w:val="00420F5B"/>
    <w:rsid w:val="0042189D"/>
    <w:rsid w:val="00422103"/>
    <w:rsid w:val="0042258B"/>
    <w:rsid w:val="00422EB2"/>
    <w:rsid w:val="00423805"/>
    <w:rsid w:val="00424523"/>
    <w:rsid w:val="00424B5B"/>
    <w:rsid w:val="00425107"/>
    <w:rsid w:val="004253D3"/>
    <w:rsid w:val="00425D73"/>
    <w:rsid w:val="00426196"/>
    <w:rsid w:val="00426347"/>
    <w:rsid w:val="0042665C"/>
    <w:rsid w:val="00426D9C"/>
    <w:rsid w:val="004276D8"/>
    <w:rsid w:val="004277C6"/>
    <w:rsid w:val="00427B4A"/>
    <w:rsid w:val="00430C8E"/>
    <w:rsid w:val="00431B0A"/>
    <w:rsid w:val="0043251A"/>
    <w:rsid w:val="004327EC"/>
    <w:rsid w:val="0043286B"/>
    <w:rsid w:val="00432B5A"/>
    <w:rsid w:val="00432C9A"/>
    <w:rsid w:val="00433747"/>
    <w:rsid w:val="00433779"/>
    <w:rsid w:val="00434622"/>
    <w:rsid w:val="004349FF"/>
    <w:rsid w:val="00434DB5"/>
    <w:rsid w:val="00435188"/>
    <w:rsid w:val="004354AD"/>
    <w:rsid w:val="0043578F"/>
    <w:rsid w:val="00435FAD"/>
    <w:rsid w:val="00436400"/>
    <w:rsid w:val="00437012"/>
    <w:rsid w:val="004405D1"/>
    <w:rsid w:val="004414D0"/>
    <w:rsid w:val="0044211B"/>
    <w:rsid w:val="0044224A"/>
    <w:rsid w:val="00443767"/>
    <w:rsid w:val="004453F6"/>
    <w:rsid w:val="004458A6"/>
    <w:rsid w:val="0044629F"/>
    <w:rsid w:val="00446407"/>
    <w:rsid w:val="004477A6"/>
    <w:rsid w:val="00447D30"/>
    <w:rsid w:val="00451609"/>
    <w:rsid w:val="0045289E"/>
    <w:rsid w:val="00452BAD"/>
    <w:rsid w:val="00452E2D"/>
    <w:rsid w:val="00454FAA"/>
    <w:rsid w:val="00456ACE"/>
    <w:rsid w:val="004601DB"/>
    <w:rsid w:val="00460A99"/>
    <w:rsid w:val="00461250"/>
    <w:rsid w:val="00461883"/>
    <w:rsid w:val="0046252B"/>
    <w:rsid w:val="004628B2"/>
    <w:rsid w:val="00462CEA"/>
    <w:rsid w:val="00464888"/>
    <w:rsid w:val="00464954"/>
    <w:rsid w:val="00466831"/>
    <w:rsid w:val="00466D50"/>
    <w:rsid w:val="00466E63"/>
    <w:rsid w:val="00467153"/>
    <w:rsid w:val="00470399"/>
    <w:rsid w:val="00470D59"/>
    <w:rsid w:val="0047119E"/>
    <w:rsid w:val="004716A1"/>
    <w:rsid w:val="0047366E"/>
    <w:rsid w:val="004739C4"/>
    <w:rsid w:val="00474102"/>
    <w:rsid w:val="004748F7"/>
    <w:rsid w:val="00474C44"/>
    <w:rsid w:val="00475980"/>
    <w:rsid w:val="00475D16"/>
    <w:rsid w:val="0047602E"/>
    <w:rsid w:val="004769AE"/>
    <w:rsid w:val="00477B89"/>
    <w:rsid w:val="0048051B"/>
    <w:rsid w:val="00483DC9"/>
    <w:rsid w:val="00483F1F"/>
    <w:rsid w:val="004843C4"/>
    <w:rsid w:val="00484D8D"/>
    <w:rsid w:val="00485167"/>
    <w:rsid w:val="00486B93"/>
    <w:rsid w:val="00490223"/>
    <w:rsid w:val="004902CD"/>
    <w:rsid w:val="0049155A"/>
    <w:rsid w:val="00491B8B"/>
    <w:rsid w:val="00495189"/>
    <w:rsid w:val="00495219"/>
    <w:rsid w:val="004956CA"/>
    <w:rsid w:val="0049571F"/>
    <w:rsid w:val="00495F19"/>
    <w:rsid w:val="00496814"/>
    <w:rsid w:val="00496F8D"/>
    <w:rsid w:val="00497C4C"/>
    <w:rsid w:val="004A025C"/>
    <w:rsid w:val="004A0CEC"/>
    <w:rsid w:val="004A30D5"/>
    <w:rsid w:val="004A33FD"/>
    <w:rsid w:val="004A3BBB"/>
    <w:rsid w:val="004A3C4F"/>
    <w:rsid w:val="004A751D"/>
    <w:rsid w:val="004A7976"/>
    <w:rsid w:val="004B0078"/>
    <w:rsid w:val="004B0114"/>
    <w:rsid w:val="004B0AC5"/>
    <w:rsid w:val="004B1A2B"/>
    <w:rsid w:val="004B2AA5"/>
    <w:rsid w:val="004B328F"/>
    <w:rsid w:val="004B3942"/>
    <w:rsid w:val="004B4CF3"/>
    <w:rsid w:val="004B54BE"/>
    <w:rsid w:val="004B5591"/>
    <w:rsid w:val="004B6DF0"/>
    <w:rsid w:val="004B786A"/>
    <w:rsid w:val="004C03C1"/>
    <w:rsid w:val="004C17CC"/>
    <w:rsid w:val="004C1FC0"/>
    <w:rsid w:val="004C30C2"/>
    <w:rsid w:val="004C382C"/>
    <w:rsid w:val="004C4E9F"/>
    <w:rsid w:val="004C5362"/>
    <w:rsid w:val="004C5C33"/>
    <w:rsid w:val="004C6014"/>
    <w:rsid w:val="004C6063"/>
    <w:rsid w:val="004C6748"/>
    <w:rsid w:val="004C69DD"/>
    <w:rsid w:val="004C7774"/>
    <w:rsid w:val="004D0B58"/>
    <w:rsid w:val="004D17E4"/>
    <w:rsid w:val="004D1CAA"/>
    <w:rsid w:val="004D2557"/>
    <w:rsid w:val="004D31A2"/>
    <w:rsid w:val="004D3DA1"/>
    <w:rsid w:val="004D4739"/>
    <w:rsid w:val="004D4901"/>
    <w:rsid w:val="004D4AB5"/>
    <w:rsid w:val="004D5B37"/>
    <w:rsid w:val="004D5C89"/>
    <w:rsid w:val="004D600C"/>
    <w:rsid w:val="004D6AED"/>
    <w:rsid w:val="004D6E9D"/>
    <w:rsid w:val="004E09D0"/>
    <w:rsid w:val="004E0CCF"/>
    <w:rsid w:val="004E0EB5"/>
    <w:rsid w:val="004E1586"/>
    <w:rsid w:val="004E1BD5"/>
    <w:rsid w:val="004E1DC5"/>
    <w:rsid w:val="004E1DF8"/>
    <w:rsid w:val="004E213A"/>
    <w:rsid w:val="004E3A76"/>
    <w:rsid w:val="004E4332"/>
    <w:rsid w:val="004E5D21"/>
    <w:rsid w:val="004E605B"/>
    <w:rsid w:val="004E68E0"/>
    <w:rsid w:val="004E6967"/>
    <w:rsid w:val="004E7387"/>
    <w:rsid w:val="004E7E57"/>
    <w:rsid w:val="004F06E2"/>
    <w:rsid w:val="004F07E1"/>
    <w:rsid w:val="004F0AC0"/>
    <w:rsid w:val="004F24AF"/>
    <w:rsid w:val="004F2556"/>
    <w:rsid w:val="004F27DF"/>
    <w:rsid w:val="004F597B"/>
    <w:rsid w:val="004F6CF8"/>
    <w:rsid w:val="004F6F59"/>
    <w:rsid w:val="004F7744"/>
    <w:rsid w:val="004F788A"/>
    <w:rsid w:val="00500A25"/>
    <w:rsid w:val="00500BDE"/>
    <w:rsid w:val="005022C4"/>
    <w:rsid w:val="0050300A"/>
    <w:rsid w:val="0050439C"/>
    <w:rsid w:val="00504D23"/>
    <w:rsid w:val="005054CC"/>
    <w:rsid w:val="00505C33"/>
    <w:rsid w:val="00506B66"/>
    <w:rsid w:val="005073C3"/>
    <w:rsid w:val="0050766B"/>
    <w:rsid w:val="00507C32"/>
    <w:rsid w:val="00507FF1"/>
    <w:rsid w:val="00511005"/>
    <w:rsid w:val="00511258"/>
    <w:rsid w:val="00511B56"/>
    <w:rsid w:val="00511D2B"/>
    <w:rsid w:val="0051286A"/>
    <w:rsid w:val="00513DA8"/>
    <w:rsid w:val="0051450B"/>
    <w:rsid w:val="0051525C"/>
    <w:rsid w:val="00517514"/>
    <w:rsid w:val="00517768"/>
    <w:rsid w:val="00517F37"/>
    <w:rsid w:val="005205A4"/>
    <w:rsid w:val="00520684"/>
    <w:rsid w:val="00523CB7"/>
    <w:rsid w:val="00524618"/>
    <w:rsid w:val="005248F7"/>
    <w:rsid w:val="00524CF8"/>
    <w:rsid w:val="00525673"/>
    <w:rsid w:val="00525D68"/>
    <w:rsid w:val="005262D3"/>
    <w:rsid w:val="00526649"/>
    <w:rsid w:val="00526EED"/>
    <w:rsid w:val="00527744"/>
    <w:rsid w:val="0053072C"/>
    <w:rsid w:val="0053183B"/>
    <w:rsid w:val="0053186E"/>
    <w:rsid w:val="00532B86"/>
    <w:rsid w:val="00532EC9"/>
    <w:rsid w:val="005332CD"/>
    <w:rsid w:val="00534DAA"/>
    <w:rsid w:val="005371BB"/>
    <w:rsid w:val="00537333"/>
    <w:rsid w:val="00537D9D"/>
    <w:rsid w:val="005407B9"/>
    <w:rsid w:val="0054123D"/>
    <w:rsid w:val="00541EBD"/>
    <w:rsid w:val="005424C0"/>
    <w:rsid w:val="005441EE"/>
    <w:rsid w:val="00550B8F"/>
    <w:rsid w:val="00550BA5"/>
    <w:rsid w:val="00552237"/>
    <w:rsid w:val="005523DF"/>
    <w:rsid w:val="005531DB"/>
    <w:rsid w:val="0055371D"/>
    <w:rsid w:val="00554004"/>
    <w:rsid w:val="005555C8"/>
    <w:rsid w:val="0055685E"/>
    <w:rsid w:val="0055711F"/>
    <w:rsid w:val="00557F90"/>
    <w:rsid w:val="005605D9"/>
    <w:rsid w:val="00561900"/>
    <w:rsid w:val="00561A5B"/>
    <w:rsid w:val="00563ACB"/>
    <w:rsid w:val="00563B99"/>
    <w:rsid w:val="00564B9A"/>
    <w:rsid w:val="00564EC0"/>
    <w:rsid w:val="00566227"/>
    <w:rsid w:val="00566A39"/>
    <w:rsid w:val="00566A71"/>
    <w:rsid w:val="00567CC0"/>
    <w:rsid w:val="00567CF8"/>
    <w:rsid w:val="005700F6"/>
    <w:rsid w:val="00570F4F"/>
    <w:rsid w:val="00573C26"/>
    <w:rsid w:val="0057490B"/>
    <w:rsid w:val="00574DE8"/>
    <w:rsid w:val="00575AA7"/>
    <w:rsid w:val="0057665E"/>
    <w:rsid w:val="00576836"/>
    <w:rsid w:val="005802D5"/>
    <w:rsid w:val="00581409"/>
    <w:rsid w:val="00581450"/>
    <w:rsid w:val="0058174C"/>
    <w:rsid w:val="0058216C"/>
    <w:rsid w:val="00582C57"/>
    <w:rsid w:val="00583068"/>
    <w:rsid w:val="00583776"/>
    <w:rsid w:val="005851B2"/>
    <w:rsid w:val="005860B0"/>
    <w:rsid w:val="005869DA"/>
    <w:rsid w:val="005916B2"/>
    <w:rsid w:val="00591B74"/>
    <w:rsid w:val="00591CAE"/>
    <w:rsid w:val="00593777"/>
    <w:rsid w:val="0059441A"/>
    <w:rsid w:val="005949B6"/>
    <w:rsid w:val="005958A5"/>
    <w:rsid w:val="005959E0"/>
    <w:rsid w:val="005960BD"/>
    <w:rsid w:val="005963A5"/>
    <w:rsid w:val="005969EE"/>
    <w:rsid w:val="005A001F"/>
    <w:rsid w:val="005A0397"/>
    <w:rsid w:val="005A0D07"/>
    <w:rsid w:val="005A1580"/>
    <w:rsid w:val="005A1779"/>
    <w:rsid w:val="005A26BF"/>
    <w:rsid w:val="005A2FFC"/>
    <w:rsid w:val="005A50D4"/>
    <w:rsid w:val="005A6764"/>
    <w:rsid w:val="005A6883"/>
    <w:rsid w:val="005A72D4"/>
    <w:rsid w:val="005A7F94"/>
    <w:rsid w:val="005A7FB0"/>
    <w:rsid w:val="005B0125"/>
    <w:rsid w:val="005B02DF"/>
    <w:rsid w:val="005B0449"/>
    <w:rsid w:val="005B1581"/>
    <w:rsid w:val="005B1E6E"/>
    <w:rsid w:val="005B28DC"/>
    <w:rsid w:val="005B3247"/>
    <w:rsid w:val="005B3537"/>
    <w:rsid w:val="005B3B9A"/>
    <w:rsid w:val="005B409B"/>
    <w:rsid w:val="005B4ADB"/>
    <w:rsid w:val="005B64E6"/>
    <w:rsid w:val="005B6534"/>
    <w:rsid w:val="005B7328"/>
    <w:rsid w:val="005B75CC"/>
    <w:rsid w:val="005B762C"/>
    <w:rsid w:val="005B7ED6"/>
    <w:rsid w:val="005C00A4"/>
    <w:rsid w:val="005C0F6D"/>
    <w:rsid w:val="005C36F5"/>
    <w:rsid w:val="005C3821"/>
    <w:rsid w:val="005C38A4"/>
    <w:rsid w:val="005C47A9"/>
    <w:rsid w:val="005C4F2E"/>
    <w:rsid w:val="005C5079"/>
    <w:rsid w:val="005C58B8"/>
    <w:rsid w:val="005C60EE"/>
    <w:rsid w:val="005C6946"/>
    <w:rsid w:val="005C6B99"/>
    <w:rsid w:val="005C6E19"/>
    <w:rsid w:val="005C73CA"/>
    <w:rsid w:val="005D0BD7"/>
    <w:rsid w:val="005D11BF"/>
    <w:rsid w:val="005D160B"/>
    <w:rsid w:val="005D199D"/>
    <w:rsid w:val="005D2A2A"/>
    <w:rsid w:val="005D617C"/>
    <w:rsid w:val="005D6A3F"/>
    <w:rsid w:val="005D78B1"/>
    <w:rsid w:val="005D7AD3"/>
    <w:rsid w:val="005D7B65"/>
    <w:rsid w:val="005E2842"/>
    <w:rsid w:val="005E2EA9"/>
    <w:rsid w:val="005E457E"/>
    <w:rsid w:val="005E4B9D"/>
    <w:rsid w:val="005E4D11"/>
    <w:rsid w:val="005E4E49"/>
    <w:rsid w:val="005E57C1"/>
    <w:rsid w:val="005E5C53"/>
    <w:rsid w:val="005E5DC4"/>
    <w:rsid w:val="005E5E83"/>
    <w:rsid w:val="005E5E8D"/>
    <w:rsid w:val="005E7ED7"/>
    <w:rsid w:val="005F0285"/>
    <w:rsid w:val="005F06CE"/>
    <w:rsid w:val="005F0A0B"/>
    <w:rsid w:val="005F5D34"/>
    <w:rsid w:val="005F6617"/>
    <w:rsid w:val="005F7B82"/>
    <w:rsid w:val="00601296"/>
    <w:rsid w:val="00602049"/>
    <w:rsid w:val="0060211B"/>
    <w:rsid w:val="00605193"/>
    <w:rsid w:val="006062DA"/>
    <w:rsid w:val="0060697E"/>
    <w:rsid w:val="00606C84"/>
    <w:rsid w:val="00606FD8"/>
    <w:rsid w:val="0061060E"/>
    <w:rsid w:val="00610BE2"/>
    <w:rsid w:val="00611E29"/>
    <w:rsid w:val="006129A3"/>
    <w:rsid w:val="0061354C"/>
    <w:rsid w:val="00614C61"/>
    <w:rsid w:val="00615050"/>
    <w:rsid w:val="006158B0"/>
    <w:rsid w:val="00620757"/>
    <w:rsid w:val="00621C1C"/>
    <w:rsid w:val="006223B7"/>
    <w:rsid w:val="00623880"/>
    <w:rsid w:val="00624BCC"/>
    <w:rsid w:val="0062586C"/>
    <w:rsid w:val="00625B99"/>
    <w:rsid w:val="0062601D"/>
    <w:rsid w:val="006269A7"/>
    <w:rsid w:val="00626DCB"/>
    <w:rsid w:val="00627314"/>
    <w:rsid w:val="00630336"/>
    <w:rsid w:val="00631815"/>
    <w:rsid w:val="00632027"/>
    <w:rsid w:val="006322D5"/>
    <w:rsid w:val="006331FB"/>
    <w:rsid w:val="00633C48"/>
    <w:rsid w:val="00634BFD"/>
    <w:rsid w:val="006352A9"/>
    <w:rsid w:val="00635E78"/>
    <w:rsid w:val="00637407"/>
    <w:rsid w:val="0064129B"/>
    <w:rsid w:val="006417A5"/>
    <w:rsid w:val="0064272A"/>
    <w:rsid w:val="00643E3D"/>
    <w:rsid w:val="00644EC9"/>
    <w:rsid w:val="00645363"/>
    <w:rsid w:val="0064593C"/>
    <w:rsid w:val="00645AB1"/>
    <w:rsid w:val="00645DBB"/>
    <w:rsid w:val="006470EC"/>
    <w:rsid w:val="006525A4"/>
    <w:rsid w:val="00652A5F"/>
    <w:rsid w:val="00652BE4"/>
    <w:rsid w:val="00652C6E"/>
    <w:rsid w:val="00652C79"/>
    <w:rsid w:val="0065422C"/>
    <w:rsid w:val="00654B68"/>
    <w:rsid w:val="0065542C"/>
    <w:rsid w:val="0065635A"/>
    <w:rsid w:val="006567F5"/>
    <w:rsid w:val="00660038"/>
    <w:rsid w:val="00660086"/>
    <w:rsid w:val="00660C93"/>
    <w:rsid w:val="00661837"/>
    <w:rsid w:val="006622A9"/>
    <w:rsid w:val="00662C47"/>
    <w:rsid w:val="00664A7D"/>
    <w:rsid w:val="006650E7"/>
    <w:rsid w:val="006665A1"/>
    <w:rsid w:val="00666DF0"/>
    <w:rsid w:val="00666E98"/>
    <w:rsid w:val="006674B2"/>
    <w:rsid w:val="006675A1"/>
    <w:rsid w:val="00670B82"/>
    <w:rsid w:val="00670C47"/>
    <w:rsid w:val="0067156B"/>
    <w:rsid w:val="006726DB"/>
    <w:rsid w:val="0067382F"/>
    <w:rsid w:val="00673D30"/>
    <w:rsid w:val="00675A65"/>
    <w:rsid w:val="00676114"/>
    <w:rsid w:val="006778DD"/>
    <w:rsid w:val="00677FC7"/>
    <w:rsid w:val="006802C8"/>
    <w:rsid w:val="006816B0"/>
    <w:rsid w:val="0068438F"/>
    <w:rsid w:val="00684A19"/>
    <w:rsid w:val="00684AD7"/>
    <w:rsid w:val="00684FA7"/>
    <w:rsid w:val="00687DAB"/>
    <w:rsid w:val="0069095D"/>
    <w:rsid w:val="00690D0F"/>
    <w:rsid w:val="00691CA2"/>
    <w:rsid w:val="006924D9"/>
    <w:rsid w:val="0069306A"/>
    <w:rsid w:val="00696247"/>
    <w:rsid w:val="00696601"/>
    <w:rsid w:val="006966B9"/>
    <w:rsid w:val="00696B25"/>
    <w:rsid w:val="00697934"/>
    <w:rsid w:val="00697A22"/>
    <w:rsid w:val="006A0912"/>
    <w:rsid w:val="006A10E8"/>
    <w:rsid w:val="006A1D20"/>
    <w:rsid w:val="006A1E7B"/>
    <w:rsid w:val="006A2A2D"/>
    <w:rsid w:val="006A4C73"/>
    <w:rsid w:val="006A6120"/>
    <w:rsid w:val="006A7272"/>
    <w:rsid w:val="006A7340"/>
    <w:rsid w:val="006A7AEE"/>
    <w:rsid w:val="006B0480"/>
    <w:rsid w:val="006B384B"/>
    <w:rsid w:val="006B6159"/>
    <w:rsid w:val="006B62DD"/>
    <w:rsid w:val="006B74EC"/>
    <w:rsid w:val="006B76F0"/>
    <w:rsid w:val="006B7B2A"/>
    <w:rsid w:val="006C0702"/>
    <w:rsid w:val="006C1682"/>
    <w:rsid w:val="006C1E83"/>
    <w:rsid w:val="006C2FB5"/>
    <w:rsid w:val="006C30A5"/>
    <w:rsid w:val="006C3782"/>
    <w:rsid w:val="006C4679"/>
    <w:rsid w:val="006C5F91"/>
    <w:rsid w:val="006C652E"/>
    <w:rsid w:val="006C6CB8"/>
    <w:rsid w:val="006C7210"/>
    <w:rsid w:val="006C7E95"/>
    <w:rsid w:val="006D034E"/>
    <w:rsid w:val="006D20DA"/>
    <w:rsid w:val="006D35DD"/>
    <w:rsid w:val="006D3976"/>
    <w:rsid w:val="006D4EF5"/>
    <w:rsid w:val="006D53C3"/>
    <w:rsid w:val="006D6AB8"/>
    <w:rsid w:val="006D6D06"/>
    <w:rsid w:val="006D6FCB"/>
    <w:rsid w:val="006D7459"/>
    <w:rsid w:val="006E00B0"/>
    <w:rsid w:val="006E019B"/>
    <w:rsid w:val="006E11D8"/>
    <w:rsid w:val="006E29BB"/>
    <w:rsid w:val="006E3099"/>
    <w:rsid w:val="006E4360"/>
    <w:rsid w:val="006E4F9F"/>
    <w:rsid w:val="006E51A7"/>
    <w:rsid w:val="006E5D0E"/>
    <w:rsid w:val="006E5F4D"/>
    <w:rsid w:val="006E6191"/>
    <w:rsid w:val="006E66A7"/>
    <w:rsid w:val="006E6C7E"/>
    <w:rsid w:val="006E6E62"/>
    <w:rsid w:val="006E7BEC"/>
    <w:rsid w:val="006F0387"/>
    <w:rsid w:val="006F0EBE"/>
    <w:rsid w:val="006F1194"/>
    <w:rsid w:val="006F24AD"/>
    <w:rsid w:val="006F2C23"/>
    <w:rsid w:val="006F35BC"/>
    <w:rsid w:val="006F35E5"/>
    <w:rsid w:val="006F411D"/>
    <w:rsid w:val="006F45AF"/>
    <w:rsid w:val="006F5973"/>
    <w:rsid w:val="006F5D90"/>
    <w:rsid w:val="006F67A2"/>
    <w:rsid w:val="006F70D2"/>
    <w:rsid w:val="006F7A78"/>
    <w:rsid w:val="00700238"/>
    <w:rsid w:val="0070180F"/>
    <w:rsid w:val="00701F88"/>
    <w:rsid w:val="00702424"/>
    <w:rsid w:val="007027C8"/>
    <w:rsid w:val="00702959"/>
    <w:rsid w:val="0070339A"/>
    <w:rsid w:val="007033E3"/>
    <w:rsid w:val="007041E8"/>
    <w:rsid w:val="0070614C"/>
    <w:rsid w:val="0070661F"/>
    <w:rsid w:val="00706CB4"/>
    <w:rsid w:val="00707861"/>
    <w:rsid w:val="0070794D"/>
    <w:rsid w:val="00710794"/>
    <w:rsid w:val="00710E8E"/>
    <w:rsid w:val="00711B11"/>
    <w:rsid w:val="007121FD"/>
    <w:rsid w:val="00712ADA"/>
    <w:rsid w:val="00713B6C"/>
    <w:rsid w:val="00713DB3"/>
    <w:rsid w:val="00715839"/>
    <w:rsid w:val="00715906"/>
    <w:rsid w:val="007161B0"/>
    <w:rsid w:val="007176CA"/>
    <w:rsid w:val="0072216F"/>
    <w:rsid w:val="007223D8"/>
    <w:rsid w:val="007227ED"/>
    <w:rsid w:val="00722B6C"/>
    <w:rsid w:val="007230CB"/>
    <w:rsid w:val="00723423"/>
    <w:rsid w:val="007235CC"/>
    <w:rsid w:val="00723F24"/>
    <w:rsid w:val="00725262"/>
    <w:rsid w:val="007254A7"/>
    <w:rsid w:val="007270E9"/>
    <w:rsid w:val="00727280"/>
    <w:rsid w:val="0072761E"/>
    <w:rsid w:val="007276DF"/>
    <w:rsid w:val="00727C4A"/>
    <w:rsid w:val="0073098E"/>
    <w:rsid w:val="00732B63"/>
    <w:rsid w:val="0073486F"/>
    <w:rsid w:val="00735204"/>
    <w:rsid w:val="00735EDD"/>
    <w:rsid w:val="007361A4"/>
    <w:rsid w:val="00736468"/>
    <w:rsid w:val="00736BEA"/>
    <w:rsid w:val="00736C80"/>
    <w:rsid w:val="00740221"/>
    <w:rsid w:val="0074035B"/>
    <w:rsid w:val="00740FA4"/>
    <w:rsid w:val="00741569"/>
    <w:rsid w:val="00741972"/>
    <w:rsid w:val="00742314"/>
    <w:rsid w:val="007424BB"/>
    <w:rsid w:val="00745812"/>
    <w:rsid w:val="00746BF9"/>
    <w:rsid w:val="007471AA"/>
    <w:rsid w:val="00750673"/>
    <w:rsid w:val="007508D8"/>
    <w:rsid w:val="00751994"/>
    <w:rsid w:val="00752BFD"/>
    <w:rsid w:val="007535E0"/>
    <w:rsid w:val="00754466"/>
    <w:rsid w:val="00755322"/>
    <w:rsid w:val="00755AD1"/>
    <w:rsid w:val="00755EB8"/>
    <w:rsid w:val="0075635F"/>
    <w:rsid w:val="007578B1"/>
    <w:rsid w:val="00757981"/>
    <w:rsid w:val="00760184"/>
    <w:rsid w:val="00761654"/>
    <w:rsid w:val="0076181A"/>
    <w:rsid w:val="00761D0F"/>
    <w:rsid w:val="007625BF"/>
    <w:rsid w:val="0076399B"/>
    <w:rsid w:val="00763BDB"/>
    <w:rsid w:val="00764204"/>
    <w:rsid w:val="00764529"/>
    <w:rsid w:val="00767922"/>
    <w:rsid w:val="00767C2F"/>
    <w:rsid w:val="00770B34"/>
    <w:rsid w:val="0077148B"/>
    <w:rsid w:val="00771731"/>
    <w:rsid w:val="00771827"/>
    <w:rsid w:val="00771B25"/>
    <w:rsid w:val="007732F3"/>
    <w:rsid w:val="007753F3"/>
    <w:rsid w:val="00777A46"/>
    <w:rsid w:val="00777A6F"/>
    <w:rsid w:val="00780469"/>
    <w:rsid w:val="00780CCE"/>
    <w:rsid w:val="00781254"/>
    <w:rsid w:val="00781F53"/>
    <w:rsid w:val="00781F58"/>
    <w:rsid w:val="0078285C"/>
    <w:rsid w:val="00783A22"/>
    <w:rsid w:val="0078430D"/>
    <w:rsid w:val="00785753"/>
    <w:rsid w:val="00786800"/>
    <w:rsid w:val="00791414"/>
    <w:rsid w:val="00791FCC"/>
    <w:rsid w:val="00792EDA"/>
    <w:rsid w:val="007940EC"/>
    <w:rsid w:val="007951DA"/>
    <w:rsid w:val="00795E32"/>
    <w:rsid w:val="00795ECA"/>
    <w:rsid w:val="00796353"/>
    <w:rsid w:val="00796ED0"/>
    <w:rsid w:val="007973DE"/>
    <w:rsid w:val="007A123D"/>
    <w:rsid w:val="007A340D"/>
    <w:rsid w:val="007A3D76"/>
    <w:rsid w:val="007A5049"/>
    <w:rsid w:val="007A54C5"/>
    <w:rsid w:val="007A74DE"/>
    <w:rsid w:val="007A7DD1"/>
    <w:rsid w:val="007B006B"/>
    <w:rsid w:val="007B0479"/>
    <w:rsid w:val="007B0956"/>
    <w:rsid w:val="007B1799"/>
    <w:rsid w:val="007B27CD"/>
    <w:rsid w:val="007B2E16"/>
    <w:rsid w:val="007B51D9"/>
    <w:rsid w:val="007B5F89"/>
    <w:rsid w:val="007B601A"/>
    <w:rsid w:val="007B7326"/>
    <w:rsid w:val="007B79A1"/>
    <w:rsid w:val="007B7DC7"/>
    <w:rsid w:val="007C0B70"/>
    <w:rsid w:val="007C25F6"/>
    <w:rsid w:val="007C2A78"/>
    <w:rsid w:val="007C3F06"/>
    <w:rsid w:val="007C520F"/>
    <w:rsid w:val="007C591B"/>
    <w:rsid w:val="007C6038"/>
    <w:rsid w:val="007C639A"/>
    <w:rsid w:val="007D0769"/>
    <w:rsid w:val="007D0ED0"/>
    <w:rsid w:val="007D1CEC"/>
    <w:rsid w:val="007D22AF"/>
    <w:rsid w:val="007D3362"/>
    <w:rsid w:val="007D381C"/>
    <w:rsid w:val="007D3D99"/>
    <w:rsid w:val="007D510B"/>
    <w:rsid w:val="007E0198"/>
    <w:rsid w:val="007E0A4C"/>
    <w:rsid w:val="007E2000"/>
    <w:rsid w:val="007E2009"/>
    <w:rsid w:val="007E3556"/>
    <w:rsid w:val="007E45AB"/>
    <w:rsid w:val="007E5D8C"/>
    <w:rsid w:val="007E6F8D"/>
    <w:rsid w:val="007E7C6A"/>
    <w:rsid w:val="007F0936"/>
    <w:rsid w:val="007F0B4F"/>
    <w:rsid w:val="007F0D66"/>
    <w:rsid w:val="007F2113"/>
    <w:rsid w:val="007F25A4"/>
    <w:rsid w:val="007F2EF9"/>
    <w:rsid w:val="007F2F1C"/>
    <w:rsid w:val="007F3252"/>
    <w:rsid w:val="007F48E2"/>
    <w:rsid w:val="007F4B7E"/>
    <w:rsid w:val="007F585B"/>
    <w:rsid w:val="007F756F"/>
    <w:rsid w:val="007F7B78"/>
    <w:rsid w:val="007F7F23"/>
    <w:rsid w:val="008000E9"/>
    <w:rsid w:val="008006DC"/>
    <w:rsid w:val="0080103C"/>
    <w:rsid w:val="00802AA5"/>
    <w:rsid w:val="0080366E"/>
    <w:rsid w:val="0080386D"/>
    <w:rsid w:val="0080392B"/>
    <w:rsid w:val="00810390"/>
    <w:rsid w:val="00810DB0"/>
    <w:rsid w:val="00811665"/>
    <w:rsid w:val="00811CED"/>
    <w:rsid w:val="00812161"/>
    <w:rsid w:val="00812274"/>
    <w:rsid w:val="008122A3"/>
    <w:rsid w:val="00813354"/>
    <w:rsid w:val="008144C1"/>
    <w:rsid w:val="00815687"/>
    <w:rsid w:val="00817056"/>
    <w:rsid w:val="00817784"/>
    <w:rsid w:val="00817950"/>
    <w:rsid w:val="008213BC"/>
    <w:rsid w:val="0082215A"/>
    <w:rsid w:val="0082235D"/>
    <w:rsid w:val="008223B7"/>
    <w:rsid w:val="00822487"/>
    <w:rsid w:val="00822D01"/>
    <w:rsid w:val="0082337E"/>
    <w:rsid w:val="008255EB"/>
    <w:rsid w:val="00827014"/>
    <w:rsid w:val="00827ACB"/>
    <w:rsid w:val="00830725"/>
    <w:rsid w:val="008311FD"/>
    <w:rsid w:val="00831447"/>
    <w:rsid w:val="00831A89"/>
    <w:rsid w:val="008326B8"/>
    <w:rsid w:val="00832990"/>
    <w:rsid w:val="00832C51"/>
    <w:rsid w:val="00832CC0"/>
    <w:rsid w:val="00832F38"/>
    <w:rsid w:val="008343D4"/>
    <w:rsid w:val="00834443"/>
    <w:rsid w:val="00834B09"/>
    <w:rsid w:val="00835459"/>
    <w:rsid w:val="00835898"/>
    <w:rsid w:val="00835DF1"/>
    <w:rsid w:val="008362B3"/>
    <w:rsid w:val="00836947"/>
    <w:rsid w:val="00837064"/>
    <w:rsid w:val="00837FFB"/>
    <w:rsid w:val="008405C2"/>
    <w:rsid w:val="008413A4"/>
    <w:rsid w:val="00841A30"/>
    <w:rsid w:val="00844D76"/>
    <w:rsid w:val="0084505B"/>
    <w:rsid w:val="00847373"/>
    <w:rsid w:val="00851B71"/>
    <w:rsid w:val="00852491"/>
    <w:rsid w:val="00853067"/>
    <w:rsid w:val="00855631"/>
    <w:rsid w:val="00855BDF"/>
    <w:rsid w:val="00856A3F"/>
    <w:rsid w:val="00856C4C"/>
    <w:rsid w:val="0085704C"/>
    <w:rsid w:val="00857543"/>
    <w:rsid w:val="0086032A"/>
    <w:rsid w:val="0086120D"/>
    <w:rsid w:val="00863892"/>
    <w:rsid w:val="008653AC"/>
    <w:rsid w:val="00865A90"/>
    <w:rsid w:val="008666A6"/>
    <w:rsid w:val="00866EA6"/>
    <w:rsid w:val="00866F7F"/>
    <w:rsid w:val="008679FF"/>
    <w:rsid w:val="0087308C"/>
    <w:rsid w:val="008732B6"/>
    <w:rsid w:val="00873C55"/>
    <w:rsid w:val="00874228"/>
    <w:rsid w:val="00875E0E"/>
    <w:rsid w:val="008777C7"/>
    <w:rsid w:val="00880BB7"/>
    <w:rsid w:val="008812B5"/>
    <w:rsid w:val="00881F47"/>
    <w:rsid w:val="008824A5"/>
    <w:rsid w:val="0088295D"/>
    <w:rsid w:val="00882E86"/>
    <w:rsid w:val="00882EBF"/>
    <w:rsid w:val="00883482"/>
    <w:rsid w:val="0088419F"/>
    <w:rsid w:val="00884383"/>
    <w:rsid w:val="00885E3B"/>
    <w:rsid w:val="00886EAE"/>
    <w:rsid w:val="00887399"/>
    <w:rsid w:val="008878CF"/>
    <w:rsid w:val="00887C76"/>
    <w:rsid w:val="008908C9"/>
    <w:rsid w:val="00891E65"/>
    <w:rsid w:val="00891E87"/>
    <w:rsid w:val="008920DF"/>
    <w:rsid w:val="008931C9"/>
    <w:rsid w:val="008943A0"/>
    <w:rsid w:val="008953CA"/>
    <w:rsid w:val="00896C95"/>
    <w:rsid w:val="00896CDB"/>
    <w:rsid w:val="008975B0"/>
    <w:rsid w:val="00897691"/>
    <w:rsid w:val="0089797B"/>
    <w:rsid w:val="00897EA5"/>
    <w:rsid w:val="008A01D2"/>
    <w:rsid w:val="008A2140"/>
    <w:rsid w:val="008A22AA"/>
    <w:rsid w:val="008A2B5E"/>
    <w:rsid w:val="008A46BF"/>
    <w:rsid w:val="008A4B8B"/>
    <w:rsid w:val="008A4F2F"/>
    <w:rsid w:val="008A6AFC"/>
    <w:rsid w:val="008A6E1A"/>
    <w:rsid w:val="008A6F66"/>
    <w:rsid w:val="008A7B3F"/>
    <w:rsid w:val="008B0306"/>
    <w:rsid w:val="008B0BB7"/>
    <w:rsid w:val="008B1B0C"/>
    <w:rsid w:val="008B2317"/>
    <w:rsid w:val="008B2BE1"/>
    <w:rsid w:val="008B2CEB"/>
    <w:rsid w:val="008B2DC0"/>
    <w:rsid w:val="008B2E81"/>
    <w:rsid w:val="008B385C"/>
    <w:rsid w:val="008B4FDA"/>
    <w:rsid w:val="008B51BA"/>
    <w:rsid w:val="008B5376"/>
    <w:rsid w:val="008B56A6"/>
    <w:rsid w:val="008B5A6D"/>
    <w:rsid w:val="008B6490"/>
    <w:rsid w:val="008B660E"/>
    <w:rsid w:val="008B662B"/>
    <w:rsid w:val="008C1199"/>
    <w:rsid w:val="008C1716"/>
    <w:rsid w:val="008C173B"/>
    <w:rsid w:val="008C621B"/>
    <w:rsid w:val="008C62E7"/>
    <w:rsid w:val="008C6689"/>
    <w:rsid w:val="008C6CF9"/>
    <w:rsid w:val="008C6EC1"/>
    <w:rsid w:val="008C7317"/>
    <w:rsid w:val="008C7B4A"/>
    <w:rsid w:val="008D051B"/>
    <w:rsid w:val="008D0C21"/>
    <w:rsid w:val="008D331B"/>
    <w:rsid w:val="008D3DF3"/>
    <w:rsid w:val="008D7009"/>
    <w:rsid w:val="008D7F7B"/>
    <w:rsid w:val="008E0A45"/>
    <w:rsid w:val="008E100B"/>
    <w:rsid w:val="008E1590"/>
    <w:rsid w:val="008E30C1"/>
    <w:rsid w:val="008E3133"/>
    <w:rsid w:val="008E34CE"/>
    <w:rsid w:val="008E3560"/>
    <w:rsid w:val="008E36F4"/>
    <w:rsid w:val="008E3CA1"/>
    <w:rsid w:val="008E3CF3"/>
    <w:rsid w:val="008E6339"/>
    <w:rsid w:val="008E64CF"/>
    <w:rsid w:val="008E64E8"/>
    <w:rsid w:val="008F1E79"/>
    <w:rsid w:val="008F1FAA"/>
    <w:rsid w:val="008F23BB"/>
    <w:rsid w:val="008F2BBD"/>
    <w:rsid w:val="008F33C4"/>
    <w:rsid w:val="008F369F"/>
    <w:rsid w:val="008F3B87"/>
    <w:rsid w:val="008F4B4A"/>
    <w:rsid w:val="008F5AF5"/>
    <w:rsid w:val="008F67C3"/>
    <w:rsid w:val="008F6CC5"/>
    <w:rsid w:val="009004F1"/>
    <w:rsid w:val="009009ED"/>
    <w:rsid w:val="00900F93"/>
    <w:rsid w:val="009015DB"/>
    <w:rsid w:val="0090176A"/>
    <w:rsid w:val="00901BFD"/>
    <w:rsid w:val="00901F5F"/>
    <w:rsid w:val="00903130"/>
    <w:rsid w:val="0090429A"/>
    <w:rsid w:val="00904908"/>
    <w:rsid w:val="00904BA0"/>
    <w:rsid w:val="009050F9"/>
    <w:rsid w:val="009062D9"/>
    <w:rsid w:val="00906DAA"/>
    <w:rsid w:val="00906E08"/>
    <w:rsid w:val="0090759D"/>
    <w:rsid w:val="00911F59"/>
    <w:rsid w:val="00912C56"/>
    <w:rsid w:val="009157AE"/>
    <w:rsid w:val="00915B2E"/>
    <w:rsid w:val="00916864"/>
    <w:rsid w:val="0091718F"/>
    <w:rsid w:val="0091763B"/>
    <w:rsid w:val="00917B54"/>
    <w:rsid w:val="0092058D"/>
    <w:rsid w:val="0092116F"/>
    <w:rsid w:val="009220E3"/>
    <w:rsid w:val="009223D9"/>
    <w:rsid w:val="009229FA"/>
    <w:rsid w:val="00922A76"/>
    <w:rsid w:val="0092355A"/>
    <w:rsid w:val="00923A0E"/>
    <w:rsid w:val="00924716"/>
    <w:rsid w:val="009251FC"/>
    <w:rsid w:val="0092529C"/>
    <w:rsid w:val="009256F5"/>
    <w:rsid w:val="00930235"/>
    <w:rsid w:val="00931348"/>
    <w:rsid w:val="00932A30"/>
    <w:rsid w:val="009335A4"/>
    <w:rsid w:val="00933ABB"/>
    <w:rsid w:val="009340B0"/>
    <w:rsid w:val="00935AB5"/>
    <w:rsid w:val="00935DC6"/>
    <w:rsid w:val="009363E7"/>
    <w:rsid w:val="00937A8B"/>
    <w:rsid w:val="00937E22"/>
    <w:rsid w:val="00940F20"/>
    <w:rsid w:val="009413CD"/>
    <w:rsid w:val="0094255E"/>
    <w:rsid w:val="00944567"/>
    <w:rsid w:val="00944601"/>
    <w:rsid w:val="009446BB"/>
    <w:rsid w:val="009449B3"/>
    <w:rsid w:val="00945B7D"/>
    <w:rsid w:val="00945DD0"/>
    <w:rsid w:val="00946DA0"/>
    <w:rsid w:val="00947C1F"/>
    <w:rsid w:val="00950DE5"/>
    <w:rsid w:val="009529F3"/>
    <w:rsid w:val="0095388D"/>
    <w:rsid w:val="0095422D"/>
    <w:rsid w:val="00956C14"/>
    <w:rsid w:val="00956F1E"/>
    <w:rsid w:val="00957511"/>
    <w:rsid w:val="009578EE"/>
    <w:rsid w:val="00960843"/>
    <w:rsid w:val="0096197B"/>
    <w:rsid w:val="00961A89"/>
    <w:rsid w:val="00963CC0"/>
    <w:rsid w:val="00963D6B"/>
    <w:rsid w:val="00965771"/>
    <w:rsid w:val="00965A4F"/>
    <w:rsid w:val="00965F68"/>
    <w:rsid w:val="00966B9B"/>
    <w:rsid w:val="00970697"/>
    <w:rsid w:val="00970AA1"/>
    <w:rsid w:val="009726B4"/>
    <w:rsid w:val="0097294E"/>
    <w:rsid w:val="00972F6C"/>
    <w:rsid w:val="009751E8"/>
    <w:rsid w:val="009756C2"/>
    <w:rsid w:val="009767BD"/>
    <w:rsid w:val="00976EBB"/>
    <w:rsid w:val="00977593"/>
    <w:rsid w:val="0098007E"/>
    <w:rsid w:val="0098021A"/>
    <w:rsid w:val="00981B97"/>
    <w:rsid w:val="00981F96"/>
    <w:rsid w:val="0098237E"/>
    <w:rsid w:val="009825C0"/>
    <w:rsid w:val="0098299A"/>
    <w:rsid w:val="00982B87"/>
    <w:rsid w:val="00982E57"/>
    <w:rsid w:val="00983455"/>
    <w:rsid w:val="00983769"/>
    <w:rsid w:val="00984FA0"/>
    <w:rsid w:val="00986A0F"/>
    <w:rsid w:val="00986F16"/>
    <w:rsid w:val="00987E1B"/>
    <w:rsid w:val="009908A7"/>
    <w:rsid w:val="0099102E"/>
    <w:rsid w:val="0099125C"/>
    <w:rsid w:val="00991748"/>
    <w:rsid w:val="0099176F"/>
    <w:rsid w:val="00992E07"/>
    <w:rsid w:val="00993021"/>
    <w:rsid w:val="00995026"/>
    <w:rsid w:val="00995FF7"/>
    <w:rsid w:val="0099685F"/>
    <w:rsid w:val="00996E1E"/>
    <w:rsid w:val="00997691"/>
    <w:rsid w:val="00997851"/>
    <w:rsid w:val="009A0139"/>
    <w:rsid w:val="009A12AD"/>
    <w:rsid w:val="009A1DC4"/>
    <w:rsid w:val="009A430D"/>
    <w:rsid w:val="009A436C"/>
    <w:rsid w:val="009A505D"/>
    <w:rsid w:val="009A597E"/>
    <w:rsid w:val="009A7607"/>
    <w:rsid w:val="009B2C2C"/>
    <w:rsid w:val="009B2D14"/>
    <w:rsid w:val="009B2DDB"/>
    <w:rsid w:val="009B3D98"/>
    <w:rsid w:val="009B463A"/>
    <w:rsid w:val="009B509D"/>
    <w:rsid w:val="009B553B"/>
    <w:rsid w:val="009B5AC9"/>
    <w:rsid w:val="009B5BFC"/>
    <w:rsid w:val="009B5EF9"/>
    <w:rsid w:val="009B6311"/>
    <w:rsid w:val="009B67D4"/>
    <w:rsid w:val="009C16C8"/>
    <w:rsid w:val="009C190A"/>
    <w:rsid w:val="009C1D57"/>
    <w:rsid w:val="009C38C1"/>
    <w:rsid w:val="009C3B5D"/>
    <w:rsid w:val="009C3C20"/>
    <w:rsid w:val="009C400F"/>
    <w:rsid w:val="009C464D"/>
    <w:rsid w:val="009C4F23"/>
    <w:rsid w:val="009C5292"/>
    <w:rsid w:val="009C5C4E"/>
    <w:rsid w:val="009C64DC"/>
    <w:rsid w:val="009C6C62"/>
    <w:rsid w:val="009C78ED"/>
    <w:rsid w:val="009C7BB1"/>
    <w:rsid w:val="009D0443"/>
    <w:rsid w:val="009D102D"/>
    <w:rsid w:val="009D17BB"/>
    <w:rsid w:val="009D19A5"/>
    <w:rsid w:val="009D20D1"/>
    <w:rsid w:val="009D23B2"/>
    <w:rsid w:val="009D2569"/>
    <w:rsid w:val="009D29BB"/>
    <w:rsid w:val="009D336B"/>
    <w:rsid w:val="009D4CF0"/>
    <w:rsid w:val="009D7CD5"/>
    <w:rsid w:val="009E0901"/>
    <w:rsid w:val="009E25E2"/>
    <w:rsid w:val="009E2EEF"/>
    <w:rsid w:val="009E3212"/>
    <w:rsid w:val="009E63B7"/>
    <w:rsid w:val="009E6AF7"/>
    <w:rsid w:val="009E7563"/>
    <w:rsid w:val="009F033F"/>
    <w:rsid w:val="009F084E"/>
    <w:rsid w:val="009F09E5"/>
    <w:rsid w:val="009F1C8F"/>
    <w:rsid w:val="009F202C"/>
    <w:rsid w:val="009F2291"/>
    <w:rsid w:val="009F2887"/>
    <w:rsid w:val="009F4905"/>
    <w:rsid w:val="009F57D8"/>
    <w:rsid w:val="009F5D04"/>
    <w:rsid w:val="009F65CF"/>
    <w:rsid w:val="00A0068B"/>
    <w:rsid w:val="00A00CDB"/>
    <w:rsid w:val="00A02226"/>
    <w:rsid w:val="00A02A3B"/>
    <w:rsid w:val="00A03635"/>
    <w:rsid w:val="00A0375D"/>
    <w:rsid w:val="00A0387D"/>
    <w:rsid w:val="00A04722"/>
    <w:rsid w:val="00A04848"/>
    <w:rsid w:val="00A05462"/>
    <w:rsid w:val="00A06B76"/>
    <w:rsid w:val="00A07160"/>
    <w:rsid w:val="00A1064B"/>
    <w:rsid w:val="00A113C4"/>
    <w:rsid w:val="00A1284C"/>
    <w:rsid w:val="00A12BB2"/>
    <w:rsid w:val="00A12FCF"/>
    <w:rsid w:val="00A143C6"/>
    <w:rsid w:val="00A16661"/>
    <w:rsid w:val="00A16BF2"/>
    <w:rsid w:val="00A16E19"/>
    <w:rsid w:val="00A176CD"/>
    <w:rsid w:val="00A20426"/>
    <w:rsid w:val="00A20A1F"/>
    <w:rsid w:val="00A21334"/>
    <w:rsid w:val="00A2137F"/>
    <w:rsid w:val="00A21C5D"/>
    <w:rsid w:val="00A21E28"/>
    <w:rsid w:val="00A22090"/>
    <w:rsid w:val="00A2240E"/>
    <w:rsid w:val="00A226C2"/>
    <w:rsid w:val="00A235D4"/>
    <w:rsid w:val="00A243C2"/>
    <w:rsid w:val="00A2547F"/>
    <w:rsid w:val="00A25FEC"/>
    <w:rsid w:val="00A269A1"/>
    <w:rsid w:val="00A26B3C"/>
    <w:rsid w:val="00A27567"/>
    <w:rsid w:val="00A27B0F"/>
    <w:rsid w:val="00A30DF2"/>
    <w:rsid w:val="00A32BDF"/>
    <w:rsid w:val="00A334E8"/>
    <w:rsid w:val="00A348F3"/>
    <w:rsid w:val="00A34FB6"/>
    <w:rsid w:val="00A3548B"/>
    <w:rsid w:val="00A35500"/>
    <w:rsid w:val="00A37583"/>
    <w:rsid w:val="00A41034"/>
    <w:rsid w:val="00A414AA"/>
    <w:rsid w:val="00A42297"/>
    <w:rsid w:val="00A423A9"/>
    <w:rsid w:val="00A450DC"/>
    <w:rsid w:val="00A45164"/>
    <w:rsid w:val="00A4565C"/>
    <w:rsid w:val="00A46DDF"/>
    <w:rsid w:val="00A472D1"/>
    <w:rsid w:val="00A47437"/>
    <w:rsid w:val="00A47BA9"/>
    <w:rsid w:val="00A47BE3"/>
    <w:rsid w:val="00A51CC0"/>
    <w:rsid w:val="00A52706"/>
    <w:rsid w:val="00A527ED"/>
    <w:rsid w:val="00A52FF1"/>
    <w:rsid w:val="00A53828"/>
    <w:rsid w:val="00A539F6"/>
    <w:rsid w:val="00A53F65"/>
    <w:rsid w:val="00A55F83"/>
    <w:rsid w:val="00A56EC7"/>
    <w:rsid w:val="00A573A0"/>
    <w:rsid w:val="00A579AD"/>
    <w:rsid w:val="00A57C05"/>
    <w:rsid w:val="00A615DC"/>
    <w:rsid w:val="00A61D70"/>
    <w:rsid w:val="00A65560"/>
    <w:rsid w:val="00A65F8A"/>
    <w:rsid w:val="00A6608F"/>
    <w:rsid w:val="00A666BA"/>
    <w:rsid w:val="00A668AA"/>
    <w:rsid w:val="00A673DC"/>
    <w:rsid w:val="00A70228"/>
    <w:rsid w:val="00A706E2"/>
    <w:rsid w:val="00A70E36"/>
    <w:rsid w:val="00A70F49"/>
    <w:rsid w:val="00A716A4"/>
    <w:rsid w:val="00A71869"/>
    <w:rsid w:val="00A73518"/>
    <w:rsid w:val="00A73E94"/>
    <w:rsid w:val="00A740F7"/>
    <w:rsid w:val="00A745A7"/>
    <w:rsid w:val="00A772DA"/>
    <w:rsid w:val="00A7745C"/>
    <w:rsid w:val="00A808BA"/>
    <w:rsid w:val="00A82C8F"/>
    <w:rsid w:val="00A84004"/>
    <w:rsid w:val="00A852FD"/>
    <w:rsid w:val="00A85D3A"/>
    <w:rsid w:val="00A873F7"/>
    <w:rsid w:val="00A91173"/>
    <w:rsid w:val="00A912F6"/>
    <w:rsid w:val="00A91F66"/>
    <w:rsid w:val="00A940A6"/>
    <w:rsid w:val="00A944BF"/>
    <w:rsid w:val="00A94ADD"/>
    <w:rsid w:val="00A94D1D"/>
    <w:rsid w:val="00A954DD"/>
    <w:rsid w:val="00A95662"/>
    <w:rsid w:val="00A9594D"/>
    <w:rsid w:val="00A95D0B"/>
    <w:rsid w:val="00AA02D0"/>
    <w:rsid w:val="00AA1727"/>
    <w:rsid w:val="00AA1B5A"/>
    <w:rsid w:val="00AA1DFA"/>
    <w:rsid w:val="00AA2924"/>
    <w:rsid w:val="00AA3A4C"/>
    <w:rsid w:val="00AA49F4"/>
    <w:rsid w:val="00AA5171"/>
    <w:rsid w:val="00AA5EAF"/>
    <w:rsid w:val="00AA6310"/>
    <w:rsid w:val="00AA6D69"/>
    <w:rsid w:val="00AA7D4E"/>
    <w:rsid w:val="00AB183F"/>
    <w:rsid w:val="00AB27AE"/>
    <w:rsid w:val="00AB4CF6"/>
    <w:rsid w:val="00AB5B9C"/>
    <w:rsid w:val="00AB6660"/>
    <w:rsid w:val="00AB7D25"/>
    <w:rsid w:val="00AC10BD"/>
    <w:rsid w:val="00AC1494"/>
    <w:rsid w:val="00AC1B93"/>
    <w:rsid w:val="00AC29DF"/>
    <w:rsid w:val="00AC2D6F"/>
    <w:rsid w:val="00AC2EAE"/>
    <w:rsid w:val="00AC3130"/>
    <w:rsid w:val="00AC3935"/>
    <w:rsid w:val="00AC4ACE"/>
    <w:rsid w:val="00AC7633"/>
    <w:rsid w:val="00AC78A2"/>
    <w:rsid w:val="00AC7D54"/>
    <w:rsid w:val="00AD0853"/>
    <w:rsid w:val="00AD10FD"/>
    <w:rsid w:val="00AD14C0"/>
    <w:rsid w:val="00AD1568"/>
    <w:rsid w:val="00AD1A07"/>
    <w:rsid w:val="00AD462B"/>
    <w:rsid w:val="00AD4A38"/>
    <w:rsid w:val="00AD51DE"/>
    <w:rsid w:val="00AD5518"/>
    <w:rsid w:val="00AD6C75"/>
    <w:rsid w:val="00AE0C67"/>
    <w:rsid w:val="00AE26FA"/>
    <w:rsid w:val="00AE31FB"/>
    <w:rsid w:val="00AE360A"/>
    <w:rsid w:val="00AE5035"/>
    <w:rsid w:val="00AE78FA"/>
    <w:rsid w:val="00AF01F2"/>
    <w:rsid w:val="00AF0B77"/>
    <w:rsid w:val="00AF102A"/>
    <w:rsid w:val="00AF2C85"/>
    <w:rsid w:val="00AF30BE"/>
    <w:rsid w:val="00AF3CA0"/>
    <w:rsid w:val="00AF4251"/>
    <w:rsid w:val="00AF43DA"/>
    <w:rsid w:val="00AF455A"/>
    <w:rsid w:val="00AF4756"/>
    <w:rsid w:val="00AF4A11"/>
    <w:rsid w:val="00AF587D"/>
    <w:rsid w:val="00AF5DB2"/>
    <w:rsid w:val="00AF5E06"/>
    <w:rsid w:val="00AF635A"/>
    <w:rsid w:val="00AF67FD"/>
    <w:rsid w:val="00AF6903"/>
    <w:rsid w:val="00AF7158"/>
    <w:rsid w:val="00AF7327"/>
    <w:rsid w:val="00B019D3"/>
    <w:rsid w:val="00B01BE1"/>
    <w:rsid w:val="00B0207B"/>
    <w:rsid w:val="00B02AAC"/>
    <w:rsid w:val="00B02EF1"/>
    <w:rsid w:val="00B03935"/>
    <w:rsid w:val="00B03CA1"/>
    <w:rsid w:val="00B03CA2"/>
    <w:rsid w:val="00B03FEC"/>
    <w:rsid w:val="00B04666"/>
    <w:rsid w:val="00B04C33"/>
    <w:rsid w:val="00B04CD2"/>
    <w:rsid w:val="00B05157"/>
    <w:rsid w:val="00B06277"/>
    <w:rsid w:val="00B074C9"/>
    <w:rsid w:val="00B07F9C"/>
    <w:rsid w:val="00B101E1"/>
    <w:rsid w:val="00B109A9"/>
    <w:rsid w:val="00B10D74"/>
    <w:rsid w:val="00B11081"/>
    <w:rsid w:val="00B11B56"/>
    <w:rsid w:val="00B1234C"/>
    <w:rsid w:val="00B12D5E"/>
    <w:rsid w:val="00B13FD9"/>
    <w:rsid w:val="00B14334"/>
    <w:rsid w:val="00B1461A"/>
    <w:rsid w:val="00B15040"/>
    <w:rsid w:val="00B15711"/>
    <w:rsid w:val="00B157B8"/>
    <w:rsid w:val="00B15C6E"/>
    <w:rsid w:val="00B15EA6"/>
    <w:rsid w:val="00B208AE"/>
    <w:rsid w:val="00B20E7F"/>
    <w:rsid w:val="00B21B7F"/>
    <w:rsid w:val="00B21EF6"/>
    <w:rsid w:val="00B2260E"/>
    <w:rsid w:val="00B25683"/>
    <w:rsid w:val="00B26D39"/>
    <w:rsid w:val="00B2777B"/>
    <w:rsid w:val="00B27B51"/>
    <w:rsid w:val="00B304C9"/>
    <w:rsid w:val="00B30C9F"/>
    <w:rsid w:val="00B31D4C"/>
    <w:rsid w:val="00B32ECE"/>
    <w:rsid w:val="00B3337D"/>
    <w:rsid w:val="00B33796"/>
    <w:rsid w:val="00B34DEE"/>
    <w:rsid w:val="00B35D37"/>
    <w:rsid w:val="00B36A8E"/>
    <w:rsid w:val="00B37EEF"/>
    <w:rsid w:val="00B406E6"/>
    <w:rsid w:val="00B40ECA"/>
    <w:rsid w:val="00B41B69"/>
    <w:rsid w:val="00B44526"/>
    <w:rsid w:val="00B44DF8"/>
    <w:rsid w:val="00B45767"/>
    <w:rsid w:val="00B460DD"/>
    <w:rsid w:val="00B46CDC"/>
    <w:rsid w:val="00B46D50"/>
    <w:rsid w:val="00B46E34"/>
    <w:rsid w:val="00B471BB"/>
    <w:rsid w:val="00B51546"/>
    <w:rsid w:val="00B51AEA"/>
    <w:rsid w:val="00B52274"/>
    <w:rsid w:val="00B522FC"/>
    <w:rsid w:val="00B527BC"/>
    <w:rsid w:val="00B52D23"/>
    <w:rsid w:val="00B53EC0"/>
    <w:rsid w:val="00B5436C"/>
    <w:rsid w:val="00B54477"/>
    <w:rsid w:val="00B54CDA"/>
    <w:rsid w:val="00B56976"/>
    <w:rsid w:val="00B56D72"/>
    <w:rsid w:val="00B57456"/>
    <w:rsid w:val="00B57D53"/>
    <w:rsid w:val="00B60E52"/>
    <w:rsid w:val="00B60E97"/>
    <w:rsid w:val="00B61803"/>
    <w:rsid w:val="00B621D9"/>
    <w:rsid w:val="00B623E3"/>
    <w:rsid w:val="00B62AF9"/>
    <w:rsid w:val="00B637FA"/>
    <w:rsid w:val="00B63E8A"/>
    <w:rsid w:val="00B64D04"/>
    <w:rsid w:val="00B6584B"/>
    <w:rsid w:val="00B66371"/>
    <w:rsid w:val="00B669AC"/>
    <w:rsid w:val="00B67715"/>
    <w:rsid w:val="00B7049F"/>
    <w:rsid w:val="00B70A93"/>
    <w:rsid w:val="00B7127C"/>
    <w:rsid w:val="00B7148E"/>
    <w:rsid w:val="00B736CA"/>
    <w:rsid w:val="00B74099"/>
    <w:rsid w:val="00B74546"/>
    <w:rsid w:val="00B747B3"/>
    <w:rsid w:val="00B75B62"/>
    <w:rsid w:val="00B75C71"/>
    <w:rsid w:val="00B76ECB"/>
    <w:rsid w:val="00B778BB"/>
    <w:rsid w:val="00B77FCB"/>
    <w:rsid w:val="00B8082C"/>
    <w:rsid w:val="00B82407"/>
    <w:rsid w:val="00B82530"/>
    <w:rsid w:val="00B8492E"/>
    <w:rsid w:val="00B8496E"/>
    <w:rsid w:val="00B8509C"/>
    <w:rsid w:val="00B85441"/>
    <w:rsid w:val="00B864A2"/>
    <w:rsid w:val="00B87B4A"/>
    <w:rsid w:val="00B87D21"/>
    <w:rsid w:val="00B87F68"/>
    <w:rsid w:val="00B923BE"/>
    <w:rsid w:val="00B9315C"/>
    <w:rsid w:val="00B939A3"/>
    <w:rsid w:val="00B93C93"/>
    <w:rsid w:val="00B93CF1"/>
    <w:rsid w:val="00B948B7"/>
    <w:rsid w:val="00B9526D"/>
    <w:rsid w:val="00B95498"/>
    <w:rsid w:val="00B95E6E"/>
    <w:rsid w:val="00B9692E"/>
    <w:rsid w:val="00B96FB9"/>
    <w:rsid w:val="00B97015"/>
    <w:rsid w:val="00B97257"/>
    <w:rsid w:val="00B97625"/>
    <w:rsid w:val="00BA17F1"/>
    <w:rsid w:val="00BA22F5"/>
    <w:rsid w:val="00BA2DDB"/>
    <w:rsid w:val="00BA2E7A"/>
    <w:rsid w:val="00BA3FBB"/>
    <w:rsid w:val="00BA60C4"/>
    <w:rsid w:val="00BA69B5"/>
    <w:rsid w:val="00BA6AD0"/>
    <w:rsid w:val="00BA6EE0"/>
    <w:rsid w:val="00BB0069"/>
    <w:rsid w:val="00BB0D0B"/>
    <w:rsid w:val="00BB15C7"/>
    <w:rsid w:val="00BB2230"/>
    <w:rsid w:val="00BB4627"/>
    <w:rsid w:val="00BB6793"/>
    <w:rsid w:val="00BB7BEE"/>
    <w:rsid w:val="00BC021D"/>
    <w:rsid w:val="00BC0A6C"/>
    <w:rsid w:val="00BC229B"/>
    <w:rsid w:val="00BC22E1"/>
    <w:rsid w:val="00BC25F9"/>
    <w:rsid w:val="00BC2863"/>
    <w:rsid w:val="00BC28E9"/>
    <w:rsid w:val="00BC2D54"/>
    <w:rsid w:val="00BC326F"/>
    <w:rsid w:val="00BC3ADC"/>
    <w:rsid w:val="00BC3B33"/>
    <w:rsid w:val="00BC6063"/>
    <w:rsid w:val="00BC6AEE"/>
    <w:rsid w:val="00BC714A"/>
    <w:rsid w:val="00BC7200"/>
    <w:rsid w:val="00BC78EF"/>
    <w:rsid w:val="00BD101E"/>
    <w:rsid w:val="00BD283A"/>
    <w:rsid w:val="00BD3C2D"/>
    <w:rsid w:val="00BD3EDD"/>
    <w:rsid w:val="00BD530D"/>
    <w:rsid w:val="00BD5347"/>
    <w:rsid w:val="00BD55AB"/>
    <w:rsid w:val="00BD667D"/>
    <w:rsid w:val="00BD67AF"/>
    <w:rsid w:val="00BD6998"/>
    <w:rsid w:val="00BD753D"/>
    <w:rsid w:val="00BD7C27"/>
    <w:rsid w:val="00BD7D01"/>
    <w:rsid w:val="00BE0666"/>
    <w:rsid w:val="00BE119B"/>
    <w:rsid w:val="00BE13F8"/>
    <w:rsid w:val="00BE2184"/>
    <w:rsid w:val="00BE2484"/>
    <w:rsid w:val="00BE2D63"/>
    <w:rsid w:val="00BE3791"/>
    <w:rsid w:val="00BE5A0B"/>
    <w:rsid w:val="00BE5A18"/>
    <w:rsid w:val="00BF1112"/>
    <w:rsid w:val="00BF12E5"/>
    <w:rsid w:val="00BF1DBD"/>
    <w:rsid w:val="00BF53F3"/>
    <w:rsid w:val="00BF5AB5"/>
    <w:rsid w:val="00BF5C9C"/>
    <w:rsid w:val="00BF6549"/>
    <w:rsid w:val="00BF6FCA"/>
    <w:rsid w:val="00BF7063"/>
    <w:rsid w:val="00BF7161"/>
    <w:rsid w:val="00C03640"/>
    <w:rsid w:val="00C042C6"/>
    <w:rsid w:val="00C0435C"/>
    <w:rsid w:val="00C0498A"/>
    <w:rsid w:val="00C04B10"/>
    <w:rsid w:val="00C055B6"/>
    <w:rsid w:val="00C05627"/>
    <w:rsid w:val="00C058D9"/>
    <w:rsid w:val="00C06DA1"/>
    <w:rsid w:val="00C071C5"/>
    <w:rsid w:val="00C074A2"/>
    <w:rsid w:val="00C10567"/>
    <w:rsid w:val="00C10B67"/>
    <w:rsid w:val="00C11B41"/>
    <w:rsid w:val="00C120BA"/>
    <w:rsid w:val="00C129BA"/>
    <w:rsid w:val="00C139C4"/>
    <w:rsid w:val="00C13C66"/>
    <w:rsid w:val="00C1421B"/>
    <w:rsid w:val="00C148C8"/>
    <w:rsid w:val="00C15CEF"/>
    <w:rsid w:val="00C15DB3"/>
    <w:rsid w:val="00C15F8D"/>
    <w:rsid w:val="00C16006"/>
    <w:rsid w:val="00C161C7"/>
    <w:rsid w:val="00C16A63"/>
    <w:rsid w:val="00C20F16"/>
    <w:rsid w:val="00C21C75"/>
    <w:rsid w:val="00C221A5"/>
    <w:rsid w:val="00C22D82"/>
    <w:rsid w:val="00C23842"/>
    <w:rsid w:val="00C23C7E"/>
    <w:rsid w:val="00C2491D"/>
    <w:rsid w:val="00C27EEC"/>
    <w:rsid w:val="00C30522"/>
    <w:rsid w:val="00C313B1"/>
    <w:rsid w:val="00C332B6"/>
    <w:rsid w:val="00C33F5C"/>
    <w:rsid w:val="00C34661"/>
    <w:rsid w:val="00C35245"/>
    <w:rsid w:val="00C35C20"/>
    <w:rsid w:val="00C40033"/>
    <w:rsid w:val="00C403E4"/>
    <w:rsid w:val="00C40521"/>
    <w:rsid w:val="00C415BC"/>
    <w:rsid w:val="00C4187D"/>
    <w:rsid w:val="00C41B57"/>
    <w:rsid w:val="00C421CD"/>
    <w:rsid w:val="00C422DB"/>
    <w:rsid w:val="00C42771"/>
    <w:rsid w:val="00C4322E"/>
    <w:rsid w:val="00C4445D"/>
    <w:rsid w:val="00C444EC"/>
    <w:rsid w:val="00C44C7A"/>
    <w:rsid w:val="00C456A2"/>
    <w:rsid w:val="00C472C7"/>
    <w:rsid w:val="00C52246"/>
    <w:rsid w:val="00C52B00"/>
    <w:rsid w:val="00C53543"/>
    <w:rsid w:val="00C5572A"/>
    <w:rsid w:val="00C55E53"/>
    <w:rsid w:val="00C56294"/>
    <w:rsid w:val="00C56463"/>
    <w:rsid w:val="00C60A8F"/>
    <w:rsid w:val="00C60CFC"/>
    <w:rsid w:val="00C62D41"/>
    <w:rsid w:val="00C634FF"/>
    <w:rsid w:val="00C63F3E"/>
    <w:rsid w:val="00C658ED"/>
    <w:rsid w:val="00C66E88"/>
    <w:rsid w:val="00C67049"/>
    <w:rsid w:val="00C677A1"/>
    <w:rsid w:val="00C6793C"/>
    <w:rsid w:val="00C71891"/>
    <w:rsid w:val="00C72111"/>
    <w:rsid w:val="00C72B35"/>
    <w:rsid w:val="00C72E68"/>
    <w:rsid w:val="00C7305C"/>
    <w:rsid w:val="00C73A3D"/>
    <w:rsid w:val="00C73D56"/>
    <w:rsid w:val="00C7481F"/>
    <w:rsid w:val="00C756B5"/>
    <w:rsid w:val="00C75731"/>
    <w:rsid w:val="00C75BEA"/>
    <w:rsid w:val="00C769DE"/>
    <w:rsid w:val="00C76C12"/>
    <w:rsid w:val="00C77246"/>
    <w:rsid w:val="00C7771C"/>
    <w:rsid w:val="00C80083"/>
    <w:rsid w:val="00C81F58"/>
    <w:rsid w:val="00C8265B"/>
    <w:rsid w:val="00C82CA6"/>
    <w:rsid w:val="00C831E3"/>
    <w:rsid w:val="00C837AE"/>
    <w:rsid w:val="00C83D20"/>
    <w:rsid w:val="00C83DB2"/>
    <w:rsid w:val="00C83DEA"/>
    <w:rsid w:val="00C83F92"/>
    <w:rsid w:val="00C84455"/>
    <w:rsid w:val="00C84780"/>
    <w:rsid w:val="00C84839"/>
    <w:rsid w:val="00C8501A"/>
    <w:rsid w:val="00C85278"/>
    <w:rsid w:val="00C86505"/>
    <w:rsid w:val="00C867FF"/>
    <w:rsid w:val="00C86DE6"/>
    <w:rsid w:val="00C879BE"/>
    <w:rsid w:val="00C9003F"/>
    <w:rsid w:val="00C9216A"/>
    <w:rsid w:val="00C933E1"/>
    <w:rsid w:val="00C94210"/>
    <w:rsid w:val="00C95361"/>
    <w:rsid w:val="00C95CA8"/>
    <w:rsid w:val="00C97165"/>
    <w:rsid w:val="00C97B91"/>
    <w:rsid w:val="00CA04CD"/>
    <w:rsid w:val="00CA050B"/>
    <w:rsid w:val="00CA1BF3"/>
    <w:rsid w:val="00CA1C9C"/>
    <w:rsid w:val="00CA230C"/>
    <w:rsid w:val="00CA2A01"/>
    <w:rsid w:val="00CA3CB1"/>
    <w:rsid w:val="00CA3D14"/>
    <w:rsid w:val="00CA41D8"/>
    <w:rsid w:val="00CA448E"/>
    <w:rsid w:val="00CA5F79"/>
    <w:rsid w:val="00CA6D5B"/>
    <w:rsid w:val="00CA7815"/>
    <w:rsid w:val="00CA7A7A"/>
    <w:rsid w:val="00CB117A"/>
    <w:rsid w:val="00CB173F"/>
    <w:rsid w:val="00CB2598"/>
    <w:rsid w:val="00CB3178"/>
    <w:rsid w:val="00CB3BCE"/>
    <w:rsid w:val="00CB4FD1"/>
    <w:rsid w:val="00CB553B"/>
    <w:rsid w:val="00CB5D65"/>
    <w:rsid w:val="00CB6353"/>
    <w:rsid w:val="00CB64BB"/>
    <w:rsid w:val="00CB6CB0"/>
    <w:rsid w:val="00CB6D89"/>
    <w:rsid w:val="00CB71AB"/>
    <w:rsid w:val="00CC0270"/>
    <w:rsid w:val="00CC06A7"/>
    <w:rsid w:val="00CC24D8"/>
    <w:rsid w:val="00CC2762"/>
    <w:rsid w:val="00CC27E2"/>
    <w:rsid w:val="00CC360A"/>
    <w:rsid w:val="00CC36FF"/>
    <w:rsid w:val="00CC4D3D"/>
    <w:rsid w:val="00CC4FDB"/>
    <w:rsid w:val="00CC510F"/>
    <w:rsid w:val="00CC5168"/>
    <w:rsid w:val="00CC5979"/>
    <w:rsid w:val="00CC6EBB"/>
    <w:rsid w:val="00CC7D1F"/>
    <w:rsid w:val="00CD0398"/>
    <w:rsid w:val="00CD0C11"/>
    <w:rsid w:val="00CD16D4"/>
    <w:rsid w:val="00CD19FA"/>
    <w:rsid w:val="00CD2004"/>
    <w:rsid w:val="00CD3311"/>
    <w:rsid w:val="00CD37CA"/>
    <w:rsid w:val="00CD46DD"/>
    <w:rsid w:val="00CD4C46"/>
    <w:rsid w:val="00CD5A06"/>
    <w:rsid w:val="00CD647E"/>
    <w:rsid w:val="00CD699E"/>
    <w:rsid w:val="00CD6C91"/>
    <w:rsid w:val="00CD6EDC"/>
    <w:rsid w:val="00CD6FBE"/>
    <w:rsid w:val="00CD7D8C"/>
    <w:rsid w:val="00CE30E2"/>
    <w:rsid w:val="00CE3F90"/>
    <w:rsid w:val="00CE4DDB"/>
    <w:rsid w:val="00CE5870"/>
    <w:rsid w:val="00CE5DCB"/>
    <w:rsid w:val="00CE71BB"/>
    <w:rsid w:val="00CE77E2"/>
    <w:rsid w:val="00CE7B94"/>
    <w:rsid w:val="00CF0720"/>
    <w:rsid w:val="00CF0A59"/>
    <w:rsid w:val="00CF19D3"/>
    <w:rsid w:val="00CF1DE7"/>
    <w:rsid w:val="00CF2D50"/>
    <w:rsid w:val="00CF3E8F"/>
    <w:rsid w:val="00CF4746"/>
    <w:rsid w:val="00CF4998"/>
    <w:rsid w:val="00CF57D8"/>
    <w:rsid w:val="00CF5FC3"/>
    <w:rsid w:val="00CF7830"/>
    <w:rsid w:val="00CF7E5E"/>
    <w:rsid w:val="00CF7EDE"/>
    <w:rsid w:val="00D001D6"/>
    <w:rsid w:val="00D00888"/>
    <w:rsid w:val="00D00D2F"/>
    <w:rsid w:val="00D01359"/>
    <w:rsid w:val="00D02629"/>
    <w:rsid w:val="00D02901"/>
    <w:rsid w:val="00D02A4C"/>
    <w:rsid w:val="00D02EFB"/>
    <w:rsid w:val="00D032AB"/>
    <w:rsid w:val="00D03CF6"/>
    <w:rsid w:val="00D03E82"/>
    <w:rsid w:val="00D04CA8"/>
    <w:rsid w:val="00D04EE4"/>
    <w:rsid w:val="00D063E0"/>
    <w:rsid w:val="00D066CA"/>
    <w:rsid w:val="00D111A6"/>
    <w:rsid w:val="00D11417"/>
    <w:rsid w:val="00D11645"/>
    <w:rsid w:val="00D12361"/>
    <w:rsid w:val="00D1365E"/>
    <w:rsid w:val="00D1450B"/>
    <w:rsid w:val="00D1573E"/>
    <w:rsid w:val="00D1705A"/>
    <w:rsid w:val="00D21653"/>
    <w:rsid w:val="00D22062"/>
    <w:rsid w:val="00D22CD4"/>
    <w:rsid w:val="00D24429"/>
    <w:rsid w:val="00D2485D"/>
    <w:rsid w:val="00D24AD6"/>
    <w:rsid w:val="00D24DCF"/>
    <w:rsid w:val="00D24EAA"/>
    <w:rsid w:val="00D27E00"/>
    <w:rsid w:val="00D30B4F"/>
    <w:rsid w:val="00D32507"/>
    <w:rsid w:val="00D3349A"/>
    <w:rsid w:val="00D33BDF"/>
    <w:rsid w:val="00D350F7"/>
    <w:rsid w:val="00D3558C"/>
    <w:rsid w:val="00D358AA"/>
    <w:rsid w:val="00D37048"/>
    <w:rsid w:val="00D37FE4"/>
    <w:rsid w:val="00D403F7"/>
    <w:rsid w:val="00D41A23"/>
    <w:rsid w:val="00D42DAC"/>
    <w:rsid w:val="00D4399B"/>
    <w:rsid w:val="00D44261"/>
    <w:rsid w:val="00D446E5"/>
    <w:rsid w:val="00D45DE4"/>
    <w:rsid w:val="00D4620A"/>
    <w:rsid w:val="00D471C9"/>
    <w:rsid w:val="00D474A8"/>
    <w:rsid w:val="00D476DA"/>
    <w:rsid w:val="00D47D7F"/>
    <w:rsid w:val="00D51721"/>
    <w:rsid w:val="00D51A35"/>
    <w:rsid w:val="00D5530A"/>
    <w:rsid w:val="00D55C4B"/>
    <w:rsid w:val="00D56741"/>
    <w:rsid w:val="00D5688B"/>
    <w:rsid w:val="00D606F6"/>
    <w:rsid w:val="00D61238"/>
    <w:rsid w:val="00D625BE"/>
    <w:rsid w:val="00D625D1"/>
    <w:rsid w:val="00D62ADE"/>
    <w:rsid w:val="00D6343E"/>
    <w:rsid w:val="00D63A22"/>
    <w:rsid w:val="00D63A28"/>
    <w:rsid w:val="00D65464"/>
    <w:rsid w:val="00D659D7"/>
    <w:rsid w:val="00D66591"/>
    <w:rsid w:val="00D66814"/>
    <w:rsid w:val="00D66852"/>
    <w:rsid w:val="00D678F5"/>
    <w:rsid w:val="00D679C1"/>
    <w:rsid w:val="00D70751"/>
    <w:rsid w:val="00D71FAE"/>
    <w:rsid w:val="00D726A9"/>
    <w:rsid w:val="00D72C2E"/>
    <w:rsid w:val="00D73A05"/>
    <w:rsid w:val="00D74339"/>
    <w:rsid w:val="00D74509"/>
    <w:rsid w:val="00D758BB"/>
    <w:rsid w:val="00D76068"/>
    <w:rsid w:val="00D776A0"/>
    <w:rsid w:val="00D80862"/>
    <w:rsid w:val="00D81697"/>
    <w:rsid w:val="00D826F6"/>
    <w:rsid w:val="00D82820"/>
    <w:rsid w:val="00D83ECB"/>
    <w:rsid w:val="00D84230"/>
    <w:rsid w:val="00D847B6"/>
    <w:rsid w:val="00D84A26"/>
    <w:rsid w:val="00D84B2A"/>
    <w:rsid w:val="00D856F8"/>
    <w:rsid w:val="00D86489"/>
    <w:rsid w:val="00D8780B"/>
    <w:rsid w:val="00D9024B"/>
    <w:rsid w:val="00D9164E"/>
    <w:rsid w:val="00D9316B"/>
    <w:rsid w:val="00D93743"/>
    <w:rsid w:val="00D93AE9"/>
    <w:rsid w:val="00D94AF0"/>
    <w:rsid w:val="00D973DD"/>
    <w:rsid w:val="00D976A2"/>
    <w:rsid w:val="00DA1511"/>
    <w:rsid w:val="00DA3357"/>
    <w:rsid w:val="00DA3BB9"/>
    <w:rsid w:val="00DA4F41"/>
    <w:rsid w:val="00DA5AE5"/>
    <w:rsid w:val="00DA6904"/>
    <w:rsid w:val="00DA702B"/>
    <w:rsid w:val="00DA702E"/>
    <w:rsid w:val="00DA7EB0"/>
    <w:rsid w:val="00DB0299"/>
    <w:rsid w:val="00DB03CF"/>
    <w:rsid w:val="00DB0656"/>
    <w:rsid w:val="00DB0B07"/>
    <w:rsid w:val="00DB0B47"/>
    <w:rsid w:val="00DB15E6"/>
    <w:rsid w:val="00DB1F43"/>
    <w:rsid w:val="00DB210F"/>
    <w:rsid w:val="00DB2C1B"/>
    <w:rsid w:val="00DB323C"/>
    <w:rsid w:val="00DB38FF"/>
    <w:rsid w:val="00DB3EA1"/>
    <w:rsid w:val="00DB3F6E"/>
    <w:rsid w:val="00DB4439"/>
    <w:rsid w:val="00DB57B5"/>
    <w:rsid w:val="00DB5FCE"/>
    <w:rsid w:val="00DB721D"/>
    <w:rsid w:val="00DB726D"/>
    <w:rsid w:val="00DB7BF4"/>
    <w:rsid w:val="00DC05BE"/>
    <w:rsid w:val="00DC084A"/>
    <w:rsid w:val="00DC0BAD"/>
    <w:rsid w:val="00DC1C70"/>
    <w:rsid w:val="00DC2425"/>
    <w:rsid w:val="00DC324F"/>
    <w:rsid w:val="00DC3B61"/>
    <w:rsid w:val="00DC3BB9"/>
    <w:rsid w:val="00DC4465"/>
    <w:rsid w:val="00DC66C4"/>
    <w:rsid w:val="00DC6C61"/>
    <w:rsid w:val="00DC6CE2"/>
    <w:rsid w:val="00DD047C"/>
    <w:rsid w:val="00DD0597"/>
    <w:rsid w:val="00DD1BC2"/>
    <w:rsid w:val="00DD32D3"/>
    <w:rsid w:val="00DD4356"/>
    <w:rsid w:val="00DD55FC"/>
    <w:rsid w:val="00DD5C7B"/>
    <w:rsid w:val="00DD612C"/>
    <w:rsid w:val="00DD6BDC"/>
    <w:rsid w:val="00DD787A"/>
    <w:rsid w:val="00DD79B7"/>
    <w:rsid w:val="00DE0546"/>
    <w:rsid w:val="00DE336A"/>
    <w:rsid w:val="00DE3623"/>
    <w:rsid w:val="00DE44FD"/>
    <w:rsid w:val="00DE4DCB"/>
    <w:rsid w:val="00DE638B"/>
    <w:rsid w:val="00DE6D77"/>
    <w:rsid w:val="00DE76C2"/>
    <w:rsid w:val="00DF10A7"/>
    <w:rsid w:val="00DF11DF"/>
    <w:rsid w:val="00DF1720"/>
    <w:rsid w:val="00DF296B"/>
    <w:rsid w:val="00DF2BDB"/>
    <w:rsid w:val="00DF5068"/>
    <w:rsid w:val="00DF548E"/>
    <w:rsid w:val="00DF56BB"/>
    <w:rsid w:val="00DF5D54"/>
    <w:rsid w:val="00DF68FF"/>
    <w:rsid w:val="00DF79DA"/>
    <w:rsid w:val="00DF7E0D"/>
    <w:rsid w:val="00E0020F"/>
    <w:rsid w:val="00E00372"/>
    <w:rsid w:val="00E0149D"/>
    <w:rsid w:val="00E027E6"/>
    <w:rsid w:val="00E03884"/>
    <w:rsid w:val="00E03C5C"/>
    <w:rsid w:val="00E047C0"/>
    <w:rsid w:val="00E049ED"/>
    <w:rsid w:val="00E057D8"/>
    <w:rsid w:val="00E0600A"/>
    <w:rsid w:val="00E06E52"/>
    <w:rsid w:val="00E07517"/>
    <w:rsid w:val="00E07F81"/>
    <w:rsid w:val="00E07FB4"/>
    <w:rsid w:val="00E07FC2"/>
    <w:rsid w:val="00E10B2E"/>
    <w:rsid w:val="00E10D76"/>
    <w:rsid w:val="00E1118B"/>
    <w:rsid w:val="00E118C2"/>
    <w:rsid w:val="00E11B88"/>
    <w:rsid w:val="00E11D86"/>
    <w:rsid w:val="00E121C5"/>
    <w:rsid w:val="00E12366"/>
    <w:rsid w:val="00E125E7"/>
    <w:rsid w:val="00E13F78"/>
    <w:rsid w:val="00E14583"/>
    <w:rsid w:val="00E2031E"/>
    <w:rsid w:val="00E20C91"/>
    <w:rsid w:val="00E221D4"/>
    <w:rsid w:val="00E2372C"/>
    <w:rsid w:val="00E239E4"/>
    <w:rsid w:val="00E23AD3"/>
    <w:rsid w:val="00E243FD"/>
    <w:rsid w:val="00E2450C"/>
    <w:rsid w:val="00E2613B"/>
    <w:rsid w:val="00E278F9"/>
    <w:rsid w:val="00E30A8A"/>
    <w:rsid w:val="00E3128A"/>
    <w:rsid w:val="00E31FE7"/>
    <w:rsid w:val="00E32A5A"/>
    <w:rsid w:val="00E35F9C"/>
    <w:rsid w:val="00E37367"/>
    <w:rsid w:val="00E3738E"/>
    <w:rsid w:val="00E37BF4"/>
    <w:rsid w:val="00E41F76"/>
    <w:rsid w:val="00E426AD"/>
    <w:rsid w:val="00E44779"/>
    <w:rsid w:val="00E45B17"/>
    <w:rsid w:val="00E46C13"/>
    <w:rsid w:val="00E5061E"/>
    <w:rsid w:val="00E52E15"/>
    <w:rsid w:val="00E53B9E"/>
    <w:rsid w:val="00E541B9"/>
    <w:rsid w:val="00E54FC8"/>
    <w:rsid w:val="00E55C06"/>
    <w:rsid w:val="00E56856"/>
    <w:rsid w:val="00E56CEE"/>
    <w:rsid w:val="00E56D11"/>
    <w:rsid w:val="00E57ADB"/>
    <w:rsid w:val="00E57C81"/>
    <w:rsid w:val="00E60AE3"/>
    <w:rsid w:val="00E60B63"/>
    <w:rsid w:val="00E62B70"/>
    <w:rsid w:val="00E63667"/>
    <w:rsid w:val="00E63D8F"/>
    <w:rsid w:val="00E64034"/>
    <w:rsid w:val="00E642A4"/>
    <w:rsid w:val="00E64D0E"/>
    <w:rsid w:val="00E64EFA"/>
    <w:rsid w:val="00E65A77"/>
    <w:rsid w:val="00E65C35"/>
    <w:rsid w:val="00E66671"/>
    <w:rsid w:val="00E66B60"/>
    <w:rsid w:val="00E66C61"/>
    <w:rsid w:val="00E674FE"/>
    <w:rsid w:val="00E70C15"/>
    <w:rsid w:val="00E71DA3"/>
    <w:rsid w:val="00E73752"/>
    <w:rsid w:val="00E73D46"/>
    <w:rsid w:val="00E74085"/>
    <w:rsid w:val="00E74276"/>
    <w:rsid w:val="00E74A90"/>
    <w:rsid w:val="00E74E46"/>
    <w:rsid w:val="00E75F58"/>
    <w:rsid w:val="00E76DDB"/>
    <w:rsid w:val="00E77060"/>
    <w:rsid w:val="00E7757F"/>
    <w:rsid w:val="00E77AAA"/>
    <w:rsid w:val="00E80BC1"/>
    <w:rsid w:val="00E80D4A"/>
    <w:rsid w:val="00E814CB"/>
    <w:rsid w:val="00E82483"/>
    <w:rsid w:val="00E82705"/>
    <w:rsid w:val="00E82B52"/>
    <w:rsid w:val="00E82C1D"/>
    <w:rsid w:val="00E82F8B"/>
    <w:rsid w:val="00E8321F"/>
    <w:rsid w:val="00E8380B"/>
    <w:rsid w:val="00E83B41"/>
    <w:rsid w:val="00E85851"/>
    <w:rsid w:val="00E85B83"/>
    <w:rsid w:val="00E862F3"/>
    <w:rsid w:val="00E86E5E"/>
    <w:rsid w:val="00E86FAF"/>
    <w:rsid w:val="00E871C3"/>
    <w:rsid w:val="00E8736C"/>
    <w:rsid w:val="00E87B1A"/>
    <w:rsid w:val="00E90490"/>
    <w:rsid w:val="00E909F7"/>
    <w:rsid w:val="00E90B2A"/>
    <w:rsid w:val="00E90DF9"/>
    <w:rsid w:val="00E90F6C"/>
    <w:rsid w:val="00E91931"/>
    <w:rsid w:val="00E927D0"/>
    <w:rsid w:val="00E936A0"/>
    <w:rsid w:val="00E941B6"/>
    <w:rsid w:val="00E94445"/>
    <w:rsid w:val="00E954D8"/>
    <w:rsid w:val="00E95E93"/>
    <w:rsid w:val="00E9602A"/>
    <w:rsid w:val="00E97771"/>
    <w:rsid w:val="00EA05BA"/>
    <w:rsid w:val="00EA13A0"/>
    <w:rsid w:val="00EA2284"/>
    <w:rsid w:val="00EA47F5"/>
    <w:rsid w:val="00EA4962"/>
    <w:rsid w:val="00EA4A33"/>
    <w:rsid w:val="00EA54FB"/>
    <w:rsid w:val="00EA6DB4"/>
    <w:rsid w:val="00EB06D9"/>
    <w:rsid w:val="00EB0988"/>
    <w:rsid w:val="00EB0C17"/>
    <w:rsid w:val="00EB1DCA"/>
    <w:rsid w:val="00EB2410"/>
    <w:rsid w:val="00EB35E5"/>
    <w:rsid w:val="00EB37A3"/>
    <w:rsid w:val="00EB37B1"/>
    <w:rsid w:val="00EB38E9"/>
    <w:rsid w:val="00EB3CC8"/>
    <w:rsid w:val="00EB4094"/>
    <w:rsid w:val="00EB410E"/>
    <w:rsid w:val="00EB41C2"/>
    <w:rsid w:val="00EB5E62"/>
    <w:rsid w:val="00EB6F31"/>
    <w:rsid w:val="00EB75E4"/>
    <w:rsid w:val="00EC046A"/>
    <w:rsid w:val="00EC0491"/>
    <w:rsid w:val="00EC05E3"/>
    <w:rsid w:val="00EC0E68"/>
    <w:rsid w:val="00EC1DD5"/>
    <w:rsid w:val="00EC1E8A"/>
    <w:rsid w:val="00EC292C"/>
    <w:rsid w:val="00EC2E29"/>
    <w:rsid w:val="00EC33AF"/>
    <w:rsid w:val="00EC4EB4"/>
    <w:rsid w:val="00EC4F0A"/>
    <w:rsid w:val="00EC5584"/>
    <w:rsid w:val="00EC56BC"/>
    <w:rsid w:val="00EC5EA9"/>
    <w:rsid w:val="00EC6ABA"/>
    <w:rsid w:val="00EC7436"/>
    <w:rsid w:val="00ED0324"/>
    <w:rsid w:val="00ED08FE"/>
    <w:rsid w:val="00ED3949"/>
    <w:rsid w:val="00ED3BE7"/>
    <w:rsid w:val="00ED3EFD"/>
    <w:rsid w:val="00ED440D"/>
    <w:rsid w:val="00ED49E0"/>
    <w:rsid w:val="00ED6941"/>
    <w:rsid w:val="00ED76C2"/>
    <w:rsid w:val="00EE049A"/>
    <w:rsid w:val="00EE1CF6"/>
    <w:rsid w:val="00EE2361"/>
    <w:rsid w:val="00EE30E5"/>
    <w:rsid w:val="00EE3D22"/>
    <w:rsid w:val="00EE5EE2"/>
    <w:rsid w:val="00EE684E"/>
    <w:rsid w:val="00EE69E6"/>
    <w:rsid w:val="00EE6EF5"/>
    <w:rsid w:val="00EE7232"/>
    <w:rsid w:val="00EE73DE"/>
    <w:rsid w:val="00EE756B"/>
    <w:rsid w:val="00EF03D4"/>
    <w:rsid w:val="00EF1CC1"/>
    <w:rsid w:val="00EF292A"/>
    <w:rsid w:val="00EF5B96"/>
    <w:rsid w:val="00EF6FF1"/>
    <w:rsid w:val="00F0105E"/>
    <w:rsid w:val="00F0290F"/>
    <w:rsid w:val="00F029A9"/>
    <w:rsid w:val="00F02B9F"/>
    <w:rsid w:val="00F03783"/>
    <w:rsid w:val="00F03CB6"/>
    <w:rsid w:val="00F0484C"/>
    <w:rsid w:val="00F059D6"/>
    <w:rsid w:val="00F05DFF"/>
    <w:rsid w:val="00F06669"/>
    <w:rsid w:val="00F0679A"/>
    <w:rsid w:val="00F06AAE"/>
    <w:rsid w:val="00F072A8"/>
    <w:rsid w:val="00F07332"/>
    <w:rsid w:val="00F07473"/>
    <w:rsid w:val="00F10B06"/>
    <w:rsid w:val="00F10D44"/>
    <w:rsid w:val="00F1423A"/>
    <w:rsid w:val="00F14BF7"/>
    <w:rsid w:val="00F169EC"/>
    <w:rsid w:val="00F16BF3"/>
    <w:rsid w:val="00F178D5"/>
    <w:rsid w:val="00F21B21"/>
    <w:rsid w:val="00F236BE"/>
    <w:rsid w:val="00F23922"/>
    <w:rsid w:val="00F23D99"/>
    <w:rsid w:val="00F24495"/>
    <w:rsid w:val="00F25052"/>
    <w:rsid w:val="00F2524D"/>
    <w:rsid w:val="00F2533D"/>
    <w:rsid w:val="00F25EAB"/>
    <w:rsid w:val="00F2671C"/>
    <w:rsid w:val="00F2679F"/>
    <w:rsid w:val="00F26FAA"/>
    <w:rsid w:val="00F300C1"/>
    <w:rsid w:val="00F30FBB"/>
    <w:rsid w:val="00F31F1C"/>
    <w:rsid w:val="00F3287C"/>
    <w:rsid w:val="00F351FF"/>
    <w:rsid w:val="00F35B0D"/>
    <w:rsid w:val="00F367C2"/>
    <w:rsid w:val="00F368E2"/>
    <w:rsid w:val="00F377C1"/>
    <w:rsid w:val="00F41863"/>
    <w:rsid w:val="00F41D79"/>
    <w:rsid w:val="00F426E2"/>
    <w:rsid w:val="00F43DE5"/>
    <w:rsid w:val="00F44ADD"/>
    <w:rsid w:val="00F44FE0"/>
    <w:rsid w:val="00F51183"/>
    <w:rsid w:val="00F51E0A"/>
    <w:rsid w:val="00F5341E"/>
    <w:rsid w:val="00F53B31"/>
    <w:rsid w:val="00F53F39"/>
    <w:rsid w:val="00F54A87"/>
    <w:rsid w:val="00F5649A"/>
    <w:rsid w:val="00F56F09"/>
    <w:rsid w:val="00F57F3D"/>
    <w:rsid w:val="00F601E8"/>
    <w:rsid w:val="00F60C51"/>
    <w:rsid w:val="00F61669"/>
    <w:rsid w:val="00F61C8F"/>
    <w:rsid w:val="00F62E9D"/>
    <w:rsid w:val="00F63FA5"/>
    <w:rsid w:val="00F6513B"/>
    <w:rsid w:val="00F65982"/>
    <w:rsid w:val="00F66451"/>
    <w:rsid w:val="00F6680E"/>
    <w:rsid w:val="00F70231"/>
    <w:rsid w:val="00F70690"/>
    <w:rsid w:val="00F71CF0"/>
    <w:rsid w:val="00F72874"/>
    <w:rsid w:val="00F728CA"/>
    <w:rsid w:val="00F7319D"/>
    <w:rsid w:val="00F73921"/>
    <w:rsid w:val="00F73C1E"/>
    <w:rsid w:val="00F73EA7"/>
    <w:rsid w:val="00F75529"/>
    <w:rsid w:val="00F76944"/>
    <w:rsid w:val="00F771EC"/>
    <w:rsid w:val="00F77936"/>
    <w:rsid w:val="00F8002D"/>
    <w:rsid w:val="00F806E8"/>
    <w:rsid w:val="00F80D81"/>
    <w:rsid w:val="00F810BF"/>
    <w:rsid w:val="00F81E6A"/>
    <w:rsid w:val="00F8271E"/>
    <w:rsid w:val="00F831AF"/>
    <w:rsid w:val="00F83C6D"/>
    <w:rsid w:val="00F85822"/>
    <w:rsid w:val="00F85CC1"/>
    <w:rsid w:val="00F865D8"/>
    <w:rsid w:val="00F87967"/>
    <w:rsid w:val="00F905BC"/>
    <w:rsid w:val="00F9091B"/>
    <w:rsid w:val="00F90AD8"/>
    <w:rsid w:val="00F910BC"/>
    <w:rsid w:val="00F9135A"/>
    <w:rsid w:val="00F92C18"/>
    <w:rsid w:val="00F92D08"/>
    <w:rsid w:val="00F9487B"/>
    <w:rsid w:val="00F95B93"/>
    <w:rsid w:val="00F96F36"/>
    <w:rsid w:val="00F97153"/>
    <w:rsid w:val="00F9778A"/>
    <w:rsid w:val="00F978E5"/>
    <w:rsid w:val="00F97ABE"/>
    <w:rsid w:val="00FA02B8"/>
    <w:rsid w:val="00FA113A"/>
    <w:rsid w:val="00FA1343"/>
    <w:rsid w:val="00FA1D11"/>
    <w:rsid w:val="00FA2AC5"/>
    <w:rsid w:val="00FA32E9"/>
    <w:rsid w:val="00FA33E3"/>
    <w:rsid w:val="00FA366D"/>
    <w:rsid w:val="00FA4515"/>
    <w:rsid w:val="00FA50C7"/>
    <w:rsid w:val="00FA66C7"/>
    <w:rsid w:val="00FA6CED"/>
    <w:rsid w:val="00FA71CA"/>
    <w:rsid w:val="00FA7E56"/>
    <w:rsid w:val="00FB0461"/>
    <w:rsid w:val="00FB108C"/>
    <w:rsid w:val="00FB246C"/>
    <w:rsid w:val="00FB2E43"/>
    <w:rsid w:val="00FB3653"/>
    <w:rsid w:val="00FB466E"/>
    <w:rsid w:val="00FB543A"/>
    <w:rsid w:val="00FB61C5"/>
    <w:rsid w:val="00FB72D1"/>
    <w:rsid w:val="00FB7935"/>
    <w:rsid w:val="00FB7C4F"/>
    <w:rsid w:val="00FC00CB"/>
    <w:rsid w:val="00FC04C0"/>
    <w:rsid w:val="00FC0DCF"/>
    <w:rsid w:val="00FC17C1"/>
    <w:rsid w:val="00FC2690"/>
    <w:rsid w:val="00FC3EEB"/>
    <w:rsid w:val="00FC4D28"/>
    <w:rsid w:val="00FC61E4"/>
    <w:rsid w:val="00FC676D"/>
    <w:rsid w:val="00FC69EC"/>
    <w:rsid w:val="00FC7256"/>
    <w:rsid w:val="00FC7296"/>
    <w:rsid w:val="00FC747B"/>
    <w:rsid w:val="00FD032B"/>
    <w:rsid w:val="00FD0897"/>
    <w:rsid w:val="00FD0B4B"/>
    <w:rsid w:val="00FD15BB"/>
    <w:rsid w:val="00FD17AD"/>
    <w:rsid w:val="00FD1B90"/>
    <w:rsid w:val="00FD26F8"/>
    <w:rsid w:val="00FD2CD8"/>
    <w:rsid w:val="00FD386D"/>
    <w:rsid w:val="00FD5AFA"/>
    <w:rsid w:val="00FD5F55"/>
    <w:rsid w:val="00FD745C"/>
    <w:rsid w:val="00FE2068"/>
    <w:rsid w:val="00FE20DA"/>
    <w:rsid w:val="00FE36AE"/>
    <w:rsid w:val="00FE3953"/>
    <w:rsid w:val="00FE411B"/>
    <w:rsid w:val="00FE4184"/>
    <w:rsid w:val="00FE491B"/>
    <w:rsid w:val="00FE4D83"/>
    <w:rsid w:val="00FE5005"/>
    <w:rsid w:val="00FF035F"/>
    <w:rsid w:val="00FF213C"/>
    <w:rsid w:val="00FF291F"/>
    <w:rsid w:val="00FF2C89"/>
    <w:rsid w:val="00FF2D79"/>
    <w:rsid w:val="00FF4FA0"/>
    <w:rsid w:val="00FF56D0"/>
    <w:rsid w:val="00FF5832"/>
    <w:rsid w:val="00FF6E5C"/>
    <w:rsid w:val="00FF70E2"/>
    <w:rsid w:val="00FF77FE"/>
    <w:rsid w:val="0CDA8761"/>
    <w:rsid w:val="1E836011"/>
    <w:rsid w:val="242E0733"/>
    <w:rsid w:val="3DF2FAC9"/>
    <w:rsid w:val="509B4C35"/>
    <w:rsid w:val="685A02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8B9AF58B-4ED1-4755-8BBD-07D4036AF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5189"/>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2"/>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1,cap2,cap11,Caption Char1 Char,cap Char Char1,Caption Char Char1 Char,3GPP Caption Table,cap Char2,Légende-figure,Légende-figure Char,Beschrifubg,Beschriftung Char,label,cap11 Char Char Char,captions,Beschriftung Char Char,条目"/>
    <w:basedOn w:val="a"/>
    <w:next w:val="a"/>
    <w:link w:val="a8"/>
    <w:unhideWhenUsed/>
    <w:qFormat/>
    <w:rsid w:val="00071436"/>
    <w:pPr>
      <w:tabs>
        <w:tab w:val="left" w:pos="3926"/>
      </w:tabs>
      <w:spacing w:beforeLines="50" w:before="120" w:afterLines="50" w:after="120" w:line="0" w:lineRule="atLeast"/>
      <w:jc w:val="both"/>
    </w:pPr>
    <w:rPr>
      <w:rFonts w:cstheme="minorHAnsi"/>
      <w:b/>
      <w:bCs/>
      <w:color w:val="104B80"/>
      <w:szCs w:val="24"/>
      <w:lang w:eastAsia="zh-TW"/>
    </w:rPr>
  </w:style>
  <w:style w:type="character" w:styleId="a9">
    <w:name w:val="annotation reference"/>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qFormat/>
    <w:rsid w:val="00932A30"/>
    <w:rPr>
      <w:rFonts w:ascii="Times New Roman" w:eastAsia="Malgun Gothic" w:hAnsi="Times New Roman"/>
      <w:lang w:val="en-GB" w:eastAsia="en-US"/>
    </w:rPr>
  </w:style>
  <w:style w:type="character" w:customStyle="1" w:styleId="B2Char">
    <w:name w:val="B2 Char"/>
    <w:link w:val="B2"/>
    <w:qFormat/>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1 字元,cap2 字元,cap11 字元,Caption Char1 Char 字元,cap Char Char1 字元,Caption Char Char1 Char 字元,3GPP Caption Table 字元,cap Char2 字元,Légende-figure 字元,Légende-figure Char 字元,Beschrifubg 字元,Beschriftung Char 字元,label 字元,cap11 Char Char Char 字元"/>
    <w:link w:val="a7"/>
    <w:rsid w:val="00194A68"/>
    <w:rPr>
      <w:rFonts w:ascii="Arial" w:eastAsia="Arial" w:hAnsi="Arial" w:cstheme="minorHAnsi"/>
      <w:b/>
      <w:bCs/>
      <w:color w:val="104B80"/>
      <w:szCs w:val="24"/>
    </w:rPr>
  </w:style>
  <w:style w:type="character" w:styleId="af4">
    <w:name w:val="Strong"/>
    <w:basedOn w:val="a1"/>
    <w:uiPriority w:val="22"/>
    <w:qFormat/>
    <w:rsid w:val="00940F20"/>
    <w:rPr>
      <w:b/>
      <w:bCs/>
    </w:rPr>
  </w:style>
  <w:style w:type="paragraph" w:customStyle="1" w:styleId="B3">
    <w:name w:val="B3"/>
    <w:basedOn w:val="31"/>
    <w:link w:val="B3Char"/>
    <w:qFormat/>
    <w:rsid w:val="00940F20"/>
    <w:pPr>
      <w:ind w:leftChars="0" w:left="1135" w:firstLineChars="0" w:hanging="284"/>
      <w:contextualSpacing w:val="0"/>
      <w:textAlignment w:val="baseline"/>
    </w:pPr>
    <w:rPr>
      <w:rFonts w:ascii="Times New Roman" w:eastAsia="Times New Roman" w:hAnsi="Times New Roman" w:cs="Times New Roman"/>
      <w:lang w:val="en-GB" w:eastAsia="ja-JP"/>
    </w:rPr>
  </w:style>
  <w:style w:type="character" w:customStyle="1" w:styleId="B3Char">
    <w:name w:val="B3 Char"/>
    <w:link w:val="B3"/>
    <w:qFormat/>
    <w:rsid w:val="00940F20"/>
    <w:rPr>
      <w:rFonts w:ascii="Times New Roman" w:eastAsia="Times New Roman" w:hAnsi="Times New Roman"/>
      <w:lang w:val="en-GB" w:eastAsia="ja-JP"/>
    </w:rPr>
  </w:style>
  <w:style w:type="paragraph" w:styleId="31">
    <w:name w:val="List 3"/>
    <w:basedOn w:val="a"/>
    <w:uiPriority w:val="99"/>
    <w:semiHidden/>
    <w:unhideWhenUsed/>
    <w:rsid w:val="00940F20"/>
    <w:pPr>
      <w:ind w:leftChars="600" w:left="100" w:hangingChars="200" w:hanging="200"/>
      <w:contextualSpacing/>
    </w:pPr>
  </w:style>
  <w:style w:type="paragraph" w:customStyle="1" w:styleId="12">
    <w:name w:val="內文1"/>
    <w:rsid w:val="00006EB1"/>
    <w:pPr>
      <w:jc w:val="both"/>
    </w:pPr>
    <w:rPr>
      <w:rFonts w:ascii="Malgun Gothic" w:hAnsi="Malgun Gothic" w:cs="新細明體"/>
      <w:kern w:val="2"/>
      <w:sz w:val="21"/>
      <w:szCs w:val="21"/>
    </w:rPr>
  </w:style>
  <w:style w:type="paragraph" w:customStyle="1" w:styleId="21">
    <w:name w:val="清單段落2"/>
    <w:basedOn w:val="a"/>
    <w:rsid w:val="007A54C5"/>
    <w:pPr>
      <w:overflowPunct/>
      <w:autoSpaceDE/>
      <w:autoSpaceDN/>
      <w:adjustRightInd/>
      <w:spacing w:before="100" w:beforeAutospacing="1" w:after="100" w:afterAutospacing="1"/>
      <w:ind w:left="720"/>
    </w:pPr>
    <w:rPr>
      <w:rFonts w:ascii="Times New Roman" w:eastAsia="SimSun" w:hAnsi="Times New Roman" w:cs="Times New Roman"/>
      <w:sz w:val="24"/>
      <w:szCs w:val="24"/>
      <w:lang w:eastAsia="zh-TW"/>
    </w:rPr>
  </w:style>
  <w:style w:type="paragraph" w:customStyle="1" w:styleId="22">
    <w:name w:val="內文2"/>
    <w:rsid w:val="00740FA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21834">
      <w:bodyDiv w:val="1"/>
      <w:marLeft w:val="0"/>
      <w:marRight w:val="0"/>
      <w:marTop w:val="0"/>
      <w:marBottom w:val="0"/>
      <w:divBdr>
        <w:top w:val="none" w:sz="0" w:space="0" w:color="auto"/>
        <w:left w:val="none" w:sz="0" w:space="0" w:color="auto"/>
        <w:bottom w:val="none" w:sz="0" w:space="0" w:color="auto"/>
        <w:right w:val="none" w:sz="0" w:space="0" w:color="auto"/>
      </w:divBdr>
    </w:div>
    <w:div w:id="79375945">
      <w:bodyDiv w:val="1"/>
      <w:marLeft w:val="0"/>
      <w:marRight w:val="0"/>
      <w:marTop w:val="0"/>
      <w:marBottom w:val="0"/>
      <w:divBdr>
        <w:top w:val="none" w:sz="0" w:space="0" w:color="auto"/>
        <w:left w:val="none" w:sz="0" w:space="0" w:color="auto"/>
        <w:bottom w:val="none" w:sz="0" w:space="0" w:color="auto"/>
        <w:right w:val="none" w:sz="0" w:space="0" w:color="auto"/>
      </w:divBdr>
    </w:div>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12741255">
      <w:bodyDiv w:val="1"/>
      <w:marLeft w:val="0"/>
      <w:marRight w:val="0"/>
      <w:marTop w:val="0"/>
      <w:marBottom w:val="0"/>
      <w:divBdr>
        <w:top w:val="none" w:sz="0" w:space="0" w:color="auto"/>
        <w:left w:val="none" w:sz="0" w:space="0" w:color="auto"/>
        <w:bottom w:val="none" w:sz="0" w:space="0" w:color="auto"/>
        <w:right w:val="none" w:sz="0" w:space="0" w:color="auto"/>
      </w:divBdr>
    </w:div>
    <w:div w:id="224414472">
      <w:bodyDiv w:val="1"/>
      <w:marLeft w:val="0"/>
      <w:marRight w:val="0"/>
      <w:marTop w:val="0"/>
      <w:marBottom w:val="0"/>
      <w:divBdr>
        <w:top w:val="none" w:sz="0" w:space="0" w:color="auto"/>
        <w:left w:val="none" w:sz="0" w:space="0" w:color="auto"/>
        <w:bottom w:val="none" w:sz="0" w:space="0" w:color="auto"/>
        <w:right w:val="none" w:sz="0" w:space="0" w:color="auto"/>
      </w:divBdr>
    </w:div>
    <w:div w:id="259683358">
      <w:bodyDiv w:val="1"/>
      <w:marLeft w:val="0"/>
      <w:marRight w:val="0"/>
      <w:marTop w:val="0"/>
      <w:marBottom w:val="0"/>
      <w:divBdr>
        <w:top w:val="none" w:sz="0" w:space="0" w:color="auto"/>
        <w:left w:val="none" w:sz="0" w:space="0" w:color="auto"/>
        <w:bottom w:val="none" w:sz="0" w:space="0" w:color="auto"/>
        <w:right w:val="none" w:sz="0" w:space="0" w:color="auto"/>
      </w:divBdr>
    </w:div>
    <w:div w:id="365495826">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381252048">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99009804">
      <w:bodyDiv w:val="1"/>
      <w:marLeft w:val="0"/>
      <w:marRight w:val="0"/>
      <w:marTop w:val="0"/>
      <w:marBottom w:val="0"/>
      <w:divBdr>
        <w:top w:val="none" w:sz="0" w:space="0" w:color="auto"/>
        <w:left w:val="none" w:sz="0" w:space="0" w:color="auto"/>
        <w:bottom w:val="none" w:sz="0" w:space="0" w:color="auto"/>
        <w:right w:val="none" w:sz="0" w:space="0" w:color="auto"/>
      </w:divBdr>
    </w:div>
    <w:div w:id="507183566">
      <w:bodyDiv w:val="1"/>
      <w:marLeft w:val="0"/>
      <w:marRight w:val="0"/>
      <w:marTop w:val="0"/>
      <w:marBottom w:val="0"/>
      <w:divBdr>
        <w:top w:val="none" w:sz="0" w:space="0" w:color="auto"/>
        <w:left w:val="none" w:sz="0" w:space="0" w:color="auto"/>
        <w:bottom w:val="none" w:sz="0" w:space="0" w:color="auto"/>
        <w:right w:val="none" w:sz="0" w:space="0" w:color="auto"/>
      </w:divBdr>
    </w:div>
    <w:div w:id="548539519">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578831743">
      <w:bodyDiv w:val="1"/>
      <w:marLeft w:val="0"/>
      <w:marRight w:val="0"/>
      <w:marTop w:val="0"/>
      <w:marBottom w:val="0"/>
      <w:divBdr>
        <w:top w:val="none" w:sz="0" w:space="0" w:color="auto"/>
        <w:left w:val="none" w:sz="0" w:space="0" w:color="auto"/>
        <w:bottom w:val="none" w:sz="0" w:space="0" w:color="auto"/>
        <w:right w:val="none" w:sz="0" w:space="0" w:color="auto"/>
      </w:divBdr>
    </w:div>
    <w:div w:id="60176942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3316466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73014179">
      <w:bodyDiv w:val="1"/>
      <w:marLeft w:val="0"/>
      <w:marRight w:val="0"/>
      <w:marTop w:val="0"/>
      <w:marBottom w:val="0"/>
      <w:divBdr>
        <w:top w:val="none" w:sz="0" w:space="0" w:color="auto"/>
        <w:left w:val="none" w:sz="0" w:space="0" w:color="auto"/>
        <w:bottom w:val="none" w:sz="0" w:space="0" w:color="auto"/>
        <w:right w:val="none" w:sz="0" w:space="0" w:color="auto"/>
      </w:divBdr>
    </w:div>
    <w:div w:id="853033200">
      <w:bodyDiv w:val="1"/>
      <w:marLeft w:val="0"/>
      <w:marRight w:val="0"/>
      <w:marTop w:val="0"/>
      <w:marBottom w:val="0"/>
      <w:divBdr>
        <w:top w:val="none" w:sz="0" w:space="0" w:color="auto"/>
        <w:left w:val="none" w:sz="0" w:space="0" w:color="auto"/>
        <w:bottom w:val="none" w:sz="0" w:space="0" w:color="auto"/>
        <w:right w:val="none" w:sz="0" w:space="0" w:color="auto"/>
      </w:divBdr>
    </w:div>
    <w:div w:id="858158129">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895436326">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4531472">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212691585">
      <w:bodyDiv w:val="1"/>
      <w:marLeft w:val="0"/>
      <w:marRight w:val="0"/>
      <w:marTop w:val="0"/>
      <w:marBottom w:val="0"/>
      <w:divBdr>
        <w:top w:val="none" w:sz="0" w:space="0" w:color="auto"/>
        <w:left w:val="none" w:sz="0" w:space="0" w:color="auto"/>
        <w:bottom w:val="none" w:sz="0" w:space="0" w:color="auto"/>
        <w:right w:val="none" w:sz="0" w:space="0" w:color="auto"/>
      </w:divBdr>
    </w:div>
    <w:div w:id="1212840045">
      <w:bodyDiv w:val="1"/>
      <w:marLeft w:val="0"/>
      <w:marRight w:val="0"/>
      <w:marTop w:val="0"/>
      <w:marBottom w:val="0"/>
      <w:divBdr>
        <w:top w:val="none" w:sz="0" w:space="0" w:color="auto"/>
        <w:left w:val="none" w:sz="0" w:space="0" w:color="auto"/>
        <w:bottom w:val="none" w:sz="0" w:space="0" w:color="auto"/>
        <w:right w:val="none" w:sz="0" w:space="0" w:color="auto"/>
      </w:divBdr>
    </w:div>
    <w:div w:id="125069334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81396471">
      <w:bodyDiv w:val="1"/>
      <w:marLeft w:val="0"/>
      <w:marRight w:val="0"/>
      <w:marTop w:val="0"/>
      <w:marBottom w:val="0"/>
      <w:divBdr>
        <w:top w:val="none" w:sz="0" w:space="0" w:color="auto"/>
        <w:left w:val="none" w:sz="0" w:space="0" w:color="auto"/>
        <w:bottom w:val="none" w:sz="0" w:space="0" w:color="auto"/>
        <w:right w:val="none" w:sz="0" w:space="0" w:color="auto"/>
      </w:divBdr>
    </w:div>
    <w:div w:id="1411124273">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16440832">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528523794">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49743147">
      <w:bodyDiv w:val="1"/>
      <w:marLeft w:val="0"/>
      <w:marRight w:val="0"/>
      <w:marTop w:val="0"/>
      <w:marBottom w:val="0"/>
      <w:divBdr>
        <w:top w:val="none" w:sz="0" w:space="0" w:color="auto"/>
        <w:left w:val="none" w:sz="0" w:space="0" w:color="auto"/>
        <w:bottom w:val="none" w:sz="0" w:space="0" w:color="auto"/>
        <w:right w:val="none" w:sz="0" w:space="0" w:color="auto"/>
      </w:divBdr>
    </w:div>
    <w:div w:id="1721056196">
      <w:bodyDiv w:val="1"/>
      <w:marLeft w:val="0"/>
      <w:marRight w:val="0"/>
      <w:marTop w:val="0"/>
      <w:marBottom w:val="0"/>
      <w:divBdr>
        <w:top w:val="none" w:sz="0" w:space="0" w:color="auto"/>
        <w:left w:val="none" w:sz="0" w:space="0" w:color="auto"/>
        <w:bottom w:val="none" w:sz="0" w:space="0" w:color="auto"/>
        <w:right w:val="none" w:sz="0" w:space="0" w:color="auto"/>
      </w:divBdr>
    </w:div>
    <w:div w:id="1790006867">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51018966">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9894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8E622C-C4F0-4F86-A57A-73159C017022}">
  <we:reference id="wa200001011" version="1.2.0.0" store="zh-TW" storeType="OMEX"/>
  <we:alternateReferences>
    <we:reference id="wa200001011" version="1.2.0.0" store="zh-TW"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EA5DAA1DD5B14848BA922D386890EEA9" ma:contentTypeVersion="6" ma:contentTypeDescription="建立新的文件。" ma:contentTypeScope="" ma:versionID="0f2767beb973063c0dd1af2c9e2b3e05">
  <xsd:schema xmlns:xsd="http://www.w3.org/2001/XMLSchema" xmlns:xs="http://www.w3.org/2001/XMLSchema" xmlns:p="http://schemas.microsoft.com/office/2006/metadata/properties" xmlns:ns2="05121f07-354f-491b-a4ba-beb41970f3fa" xmlns:ns3="c6ec8f4b-3146-4437-902a-b2bfdae278f0" targetNamespace="http://schemas.microsoft.com/office/2006/metadata/properties" ma:root="true" ma:fieldsID="311340aa48c69053fa3c3facab573f52" ns2:_="" ns3:_="">
    <xsd:import namespace="05121f07-354f-491b-a4ba-beb41970f3fa"/>
    <xsd:import namespace="c6ec8f4b-3146-4437-902a-b2bfdae278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121f07-354f-491b-a4ba-beb41970f3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ec8f4b-3146-4437-902a-b2bfdae278f0"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2.xml><?xml version="1.0" encoding="utf-8"?>
<ds:datastoreItem xmlns:ds="http://schemas.openxmlformats.org/officeDocument/2006/customXml" ds:itemID="{0DEDF295-AD7C-487C-BE4F-CF07FABE3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121f07-354f-491b-a4ba-beb41970f3fa"/>
    <ds:schemaRef ds:uri="c6ec8f4b-3146-4437-902a-b2bfdae278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4B33F7-6913-49AD-9F88-60308B9A28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5</Pages>
  <Words>1684</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11261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ChinHenry</cp:lastModifiedBy>
  <cp:revision>721</cp:revision>
  <dcterms:created xsi:type="dcterms:W3CDTF">2021-05-04T22:48:00Z</dcterms:created>
  <dcterms:modified xsi:type="dcterms:W3CDTF">2021-08-05T13:22:00Z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0x010100EA5DAA1DD5B14848BA922D386890EEA9</vt:lpwstr>
  </property>
  <property fmtid="{D5CDD505-2E9C-101B-9397-08002B2CF9AE}" pid="9" name="grammarly_documentId">
    <vt:lpwstr>documentId_6273</vt:lpwstr>
  </property>
  <property fmtid="{D5CDD505-2E9C-101B-9397-08002B2CF9AE}" pid="10" name="grammarly_documentContext">
    <vt:lpwstr>{"goals":[],"domain":"general","emotions":[],"dialect":"american"}</vt:lpwstr>
  </property>
</Properties>
</file>